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C6D94" w14:textId="77777777" w:rsidR="00E17938" w:rsidRPr="000D2D5E" w:rsidRDefault="00E17938" w:rsidP="00E17938">
      <w:pPr>
        <w:tabs>
          <w:tab w:val="left" w:pos="2535"/>
        </w:tabs>
        <w:jc w:val="center"/>
        <w:rPr>
          <w:rFonts w:ascii="Arial" w:hAnsi="Arial" w:cs="Arial"/>
          <w:b/>
          <w:sz w:val="20"/>
          <w:szCs w:val="20"/>
          <w:lang w:val="en-US"/>
        </w:rPr>
      </w:pPr>
      <w:r w:rsidRPr="000D2D5E">
        <w:rPr>
          <w:rFonts w:ascii="Arial" w:hAnsi="Arial" w:cs="Arial"/>
          <w:b/>
          <w:sz w:val="20"/>
          <w:szCs w:val="20"/>
          <w:lang w:val="en-US"/>
        </w:rPr>
        <w:t>DESCRIPTION</w:t>
      </w:r>
      <w:r w:rsidR="003F1ECE" w:rsidRPr="000D2D5E">
        <w:rPr>
          <w:rFonts w:ascii="Arial" w:hAnsi="Arial" w:cs="Arial"/>
          <w:b/>
          <w:sz w:val="20"/>
          <w:szCs w:val="20"/>
          <w:lang w:val="en-US"/>
        </w:rPr>
        <w:t xml:space="preserve"> OF SERVICES</w:t>
      </w:r>
    </w:p>
    <w:p w14:paraId="0E548B07" w14:textId="0E2E5859" w:rsidR="00E17938" w:rsidRPr="000D2D5E" w:rsidRDefault="00E17938" w:rsidP="00E17938">
      <w:pPr>
        <w:shd w:val="pct10" w:color="auto" w:fill="auto"/>
        <w:tabs>
          <w:tab w:val="left" w:pos="-1440"/>
          <w:tab w:val="left" w:pos="-720"/>
          <w:tab w:val="left" w:pos="1"/>
          <w:tab w:val="left" w:pos="720"/>
          <w:tab w:val="left" w:pos="3450"/>
        </w:tabs>
        <w:spacing w:after="0" w:line="240" w:lineRule="auto"/>
        <w:ind w:left="278" w:hanging="301"/>
        <w:rPr>
          <w:rFonts w:ascii="Arial" w:hAnsi="Arial" w:cs="Arial"/>
          <w:spacing w:val="10"/>
          <w:sz w:val="20"/>
          <w:szCs w:val="20"/>
          <w:lang w:val="en-US"/>
        </w:rPr>
      </w:pPr>
      <w:r w:rsidRPr="000D2D5E">
        <w:rPr>
          <w:rFonts w:ascii="Arial" w:hAnsi="Arial" w:cs="Arial"/>
          <w:b/>
          <w:spacing w:val="10"/>
          <w:sz w:val="20"/>
          <w:szCs w:val="20"/>
          <w:lang w:val="en-US"/>
        </w:rPr>
        <w:t xml:space="preserve">Title: </w:t>
      </w:r>
      <w:r w:rsidR="00683FF7" w:rsidRPr="000D2D5E">
        <w:rPr>
          <w:rFonts w:ascii="Arial" w:hAnsi="Arial" w:cs="Arial"/>
          <w:spacing w:val="10"/>
          <w:sz w:val="20"/>
          <w:szCs w:val="20"/>
          <w:lang w:val="en-US"/>
        </w:rPr>
        <w:t>Pro</w:t>
      </w:r>
      <w:r w:rsidR="00F27BA8" w:rsidRPr="000D2D5E">
        <w:rPr>
          <w:rFonts w:ascii="Arial" w:hAnsi="Arial" w:cs="Arial"/>
          <w:spacing w:val="10"/>
          <w:sz w:val="20"/>
          <w:szCs w:val="20"/>
          <w:lang w:val="en-US"/>
        </w:rPr>
        <w:t>ject</w:t>
      </w:r>
      <w:r w:rsidR="00683FF7" w:rsidRPr="000D2D5E">
        <w:rPr>
          <w:rFonts w:ascii="Arial" w:hAnsi="Arial" w:cs="Arial"/>
          <w:spacing w:val="10"/>
          <w:sz w:val="20"/>
          <w:szCs w:val="20"/>
          <w:lang w:val="en-US"/>
        </w:rPr>
        <w:t xml:space="preserve"> Assistant</w:t>
      </w:r>
      <w:r w:rsidR="00F86847" w:rsidRPr="000D2D5E">
        <w:rPr>
          <w:rFonts w:ascii="Arial" w:hAnsi="Arial" w:cs="Arial"/>
          <w:spacing w:val="10"/>
          <w:sz w:val="20"/>
          <w:szCs w:val="20"/>
          <w:lang w:val="en-US"/>
        </w:rPr>
        <w:t xml:space="preserve"> to </w:t>
      </w:r>
      <w:r w:rsidR="00F86847" w:rsidRPr="000D2D5E">
        <w:rPr>
          <w:rFonts w:ascii="Arial" w:hAnsi="Arial" w:cs="Arial"/>
          <w:sz w:val="20"/>
          <w:szCs w:val="20"/>
          <w:lang w:val="en-US"/>
        </w:rPr>
        <w:t>t</w:t>
      </w:r>
      <w:r w:rsidR="00F86847" w:rsidRPr="000D2D5E">
        <w:rPr>
          <w:rFonts w:ascii="Arial" w:hAnsi="Arial" w:cs="Arial"/>
          <w:sz w:val="20"/>
          <w:szCs w:val="20"/>
          <w:lang w:val="en-US"/>
        </w:rPr>
        <w:t>he Eastern and Central European and Central Asian Commission on Drug Policy (ECECACD)</w:t>
      </w:r>
      <w:r w:rsidR="00F86847" w:rsidRPr="000D2D5E">
        <w:rPr>
          <w:rFonts w:ascii="Arial" w:hAnsi="Arial" w:cs="Arial"/>
          <w:sz w:val="20"/>
          <w:szCs w:val="20"/>
          <w:lang w:val="en-US"/>
        </w:rPr>
        <w:t xml:space="preserve"> related activities</w:t>
      </w:r>
    </w:p>
    <w:p w14:paraId="5C66513A" w14:textId="77777777" w:rsidR="009D084A" w:rsidRPr="000D2D5E" w:rsidRDefault="009D084A" w:rsidP="00E17938">
      <w:pPr>
        <w:shd w:val="pct10" w:color="auto" w:fill="auto"/>
        <w:tabs>
          <w:tab w:val="left" w:pos="-1440"/>
          <w:tab w:val="left" w:pos="-720"/>
          <w:tab w:val="left" w:pos="1"/>
          <w:tab w:val="left" w:pos="720"/>
          <w:tab w:val="left" w:pos="3450"/>
        </w:tabs>
        <w:spacing w:after="0" w:line="240" w:lineRule="auto"/>
        <w:ind w:left="278" w:hanging="301"/>
        <w:rPr>
          <w:rFonts w:ascii="Arial" w:hAnsi="Arial" w:cs="Arial"/>
          <w:b/>
          <w:spacing w:val="10"/>
          <w:sz w:val="20"/>
          <w:szCs w:val="20"/>
          <w:lang w:val="en-US"/>
        </w:rPr>
      </w:pPr>
      <w:r w:rsidRPr="000D2D5E">
        <w:rPr>
          <w:rFonts w:ascii="Arial" w:hAnsi="Arial" w:cs="Arial"/>
          <w:b/>
          <w:spacing w:val="10"/>
          <w:sz w:val="20"/>
          <w:szCs w:val="20"/>
          <w:lang w:val="en-US"/>
        </w:rPr>
        <w:t>Team:</w:t>
      </w:r>
      <w:r w:rsidRPr="000D2D5E">
        <w:rPr>
          <w:rFonts w:ascii="Arial" w:hAnsi="Arial" w:cs="Arial"/>
          <w:spacing w:val="10"/>
          <w:sz w:val="20"/>
          <w:szCs w:val="20"/>
          <w:lang w:val="en-US"/>
        </w:rPr>
        <w:t xml:space="preserve"> International Programs</w:t>
      </w:r>
    </w:p>
    <w:p w14:paraId="5C46F510" w14:textId="77777777" w:rsidR="00E17938" w:rsidRPr="000D2D5E" w:rsidRDefault="00E17938" w:rsidP="005F3E81">
      <w:pPr>
        <w:shd w:val="pct10" w:color="auto" w:fill="auto"/>
        <w:tabs>
          <w:tab w:val="left" w:pos="-1440"/>
          <w:tab w:val="left" w:pos="-720"/>
          <w:tab w:val="left" w:pos="1"/>
          <w:tab w:val="left" w:pos="720"/>
          <w:tab w:val="left" w:pos="3450"/>
        </w:tabs>
        <w:spacing w:after="0" w:line="240" w:lineRule="auto"/>
        <w:ind w:left="278" w:hanging="301"/>
        <w:rPr>
          <w:rFonts w:ascii="Arial" w:hAnsi="Arial" w:cs="Arial"/>
          <w:spacing w:val="10"/>
          <w:sz w:val="20"/>
          <w:szCs w:val="20"/>
          <w:lang w:val="en-US"/>
        </w:rPr>
      </w:pPr>
      <w:r w:rsidRPr="000D2D5E">
        <w:rPr>
          <w:rFonts w:ascii="Arial" w:hAnsi="Arial" w:cs="Arial"/>
          <w:b/>
          <w:spacing w:val="10"/>
          <w:sz w:val="20"/>
          <w:szCs w:val="20"/>
          <w:lang w:val="en-US"/>
        </w:rPr>
        <w:t xml:space="preserve">Department: </w:t>
      </w:r>
      <w:r w:rsidR="00594C76" w:rsidRPr="000D2D5E">
        <w:rPr>
          <w:rFonts w:ascii="Arial" w:hAnsi="Arial" w:cs="Arial"/>
          <w:spacing w:val="10"/>
          <w:sz w:val="20"/>
          <w:szCs w:val="20"/>
          <w:lang w:val="en-US"/>
        </w:rPr>
        <w:t>Program</w:t>
      </w:r>
    </w:p>
    <w:p w14:paraId="29343C3C" w14:textId="77777777" w:rsidR="00FA0FB1" w:rsidRPr="000D2D5E" w:rsidRDefault="00431F55" w:rsidP="00FA0FB1">
      <w:pPr>
        <w:shd w:val="pct10" w:color="auto" w:fill="auto"/>
        <w:tabs>
          <w:tab w:val="left" w:pos="-1440"/>
          <w:tab w:val="left" w:pos="-720"/>
          <w:tab w:val="left" w:pos="1"/>
          <w:tab w:val="left" w:pos="720"/>
          <w:tab w:val="left" w:pos="3450"/>
        </w:tabs>
        <w:spacing w:after="0" w:line="240" w:lineRule="auto"/>
        <w:ind w:left="278" w:hanging="301"/>
        <w:rPr>
          <w:rFonts w:ascii="Arial" w:hAnsi="Arial" w:cs="Arial"/>
          <w:b/>
          <w:spacing w:val="10"/>
          <w:sz w:val="20"/>
          <w:szCs w:val="20"/>
          <w:lang w:val="en-US"/>
        </w:rPr>
      </w:pPr>
      <w:r w:rsidRPr="000D2D5E">
        <w:rPr>
          <w:rFonts w:ascii="Arial" w:hAnsi="Arial" w:cs="Arial"/>
          <w:b/>
          <w:sz w:val="20"/>
          <w:szCs w:val="20"/>
          <w:lang w:val="en-US"/>
        </w:rPr>
        <w:t xml:space="preserve">Contract type: </w:t>
      </w:r>
      <w:r w:rsidRPr="000D2D5E">
        <w:rPr>
          <w:rFonts w:ascii="Arial" w:hAnsi="Arial" w:cs="Arial"/>
          <w:sz w:val="20"/>
          <w:szCs w:val="20"/>
          <w:lang w:val="en-US"/>
        </w:rPr>
        <w:t>civil contract</w:t>
      </w:r>
      <w:r w:rsidR="00F2610D" w:rsidRPr="000D2D5E">
        <w:rPr>
          <w:rFonts w:ascii="Arial" w:hAnsi="Arial" w:cs="Arial"/>
          <w:sz w:val="20"/>
          <w:szCs w:val="20"/>
          <w:lang w:val="en-US"/>
        </w:rPr>
        <w:t xml:space="preserve"> for one year with possibility of extension</w:t>
      </w:r>
    </w:p>
    <w:p w14:paraId="53F77FF8" w14:textId="77777777" w:rsidR="00594C76" w:rsidRPr="000D2D5E" w:rsidRDefault="00594C76" w:rsidP="00683FF7">
      <w:pPr>
        <w:tabs>
          <w:tab w:val="left" w:pos="-1440"/>
          <w:tab w:val="left" w:pos="-720"/>
          <w:tab w:val="left" w:pos="1"/>
          <w:tab w:val="left" w:pos="720"/>
        </w:tabs>
        <w:ind w:right="183"/>
        <w:jc w:val="both"/>
        <w:rPr>
          <w:rFonts w:ascii="Arial" w:hAnsi="Arial" w:cs="Arial"/>
          <w:b/>
          <w:sz w:val="20"/>
          <w:szCs w:val="20"/>
          <w:lang w:val="en-US"/>
        </w:rPr>
      </w:pPr>
    </w:p>
    <w:p w14:paraId="58F53372" w14:textId="3CA1F5C1" w:rsidR="00683FF7" w:rsidRPr="000D2D5E" w:rsidRDefault="003E0BAF" w:rsidP="00683FF7">
      <w:pPr>
        <w:tabs>
          <w:tab w:val="left" w:pos="-1440"/>
          <w:tab w:val="left" w:pos="-720"/>
          <w:tab w:val="left" w:pos="1"/>
          <w:tab w:val="left" w:pos="720"/>
        </w:tabs>
        <w:ind w:right="183"/>
        <w:jc w:val="both"/>
        <w:rPr>
          <w:rFonts w:ascii="Arial" w:hAnsi="Arial" w:cs="Arial"/>
          <w:sz w:val="20"/>
          <w:szCs w:val="20"/>
          <w:lang w:val="en-US"/>
        </w:rPr>
      </w:pPr>
      <w:r w:rsidRPr="000D2D5E">
        <w:rPr>
          <w:rFonts w:ascii="Arial" w:hAnsi="Arial" w:cs="Arial"/>
          <w:b/>
          <w:sz w:val="20"/>
          <w:szCs w:val="20"/>
          <w:lang w:val="en-US"/>
        </w:rPr>
        <w:t>PURPOSE</w:t>
      </w:r>
      <w:r w:rsidRPr="000D2D5E">
        <w:rPr>
          <w:rFonts w:ascii="Arial" w:hAnsi="Arial" w:cs="Arial"/>
          <w:sz w:val="20"/>
          <w:szCs w:val="20"/>
          <w:lang w:val="en-US"/>
        </w:rPr>
        <w:t>:</w:t>
      </w:r>
      <w:r w:rsidR="002C38A9" w:rsidRPr="000D2D5E">
        <w:rPr>
          <w:rFonts w:ascii="Arial" w:hAnsi="Arial" w:cs="Arial"/>
          <w:sz w:val="20"/>
          <w:szCs w:val="20"/>
          <w:lang w:val="en-US"/>
        </w:rPr>
        <w:t xml:space="preserve"> </w:t>
      </w:r>
      <w:r w:rsidR="00683FF7" w:rsidRPr="000D2D5E">
        <w:rPr>
          <w:rFonts w:ascii="Arial" w:hAnsi="Arial" w:cs="Arial"/>
          <w:sz w:val="20"/>
          <w:szCs w:val="20"/>
          <w:lang w:val="en-US"/>
        </w:rPr>
        <w:t>to provide programmatic and administrative support as well as effective general assistance to</w:t>
      </w:r>
      <w:r w:rsidR="00594C76" w:rsidRPr="000D2D5E">
        <w:rPr>
          <w:rFonts w:ascii="Arial" w:hAnsi="Arial" w:cs="Arial"/>
          <w:sz w:val="20"/>
          <w:szCs w:val="20"/>
          <w:lang w:val="en-US"/>
        </w:rPr>
        <w:t xml:space="preserve"> </w:t>
      </w:r>
      <w:r w:rsidR="000D2D5E" w:rsidRPr="000D2D5E">
        <w:rPr>
          <w:rFonts w:ascii="Arial" w:hAnsi="Arial" w:cs="Arial"/>
          <w:sz w:val="20"/>
          <w:szCs w:val="20"/>
          <w:lang w:val="en-US"/>
        </w:rPr>
        <w:t>ECECACD</w:t>
      </w:r>
      <w:r w:rsidR="000D2D5E">
        <w:rPr>
          <w:rFonts w:ascii="Arial" w:hAnsi="Arial" w:cs="Arial"/>
          <w:sz w:val="20"/>
          <w:szCs w:val="20"/>
          <w:lang w:val="en-US"/>
        </w:rPr>
        <w:t xml:space="preserve"> activities</w:t>
      </w:r>
      <w:r w:rsidR="00192327" w:rsidRPr="000D2D5E">
        <w:rPr>
          <w:rFonts w:ascii="Arial" w:hAnsi="Arial" w:cs="Arial"/>
          <w:sz w:val="20"/>
          <w:szCs w:val="20"/>
          <w:lang w:val="en-US"/>
        </w:rPr>
        <w:t xml:space="preserve">. </w:t>
      </w:r>
    </w:p>
    <w:p w14:paraId="49C17769" w14:textId="2C5DD304" w:rsidR="00F86847" w:rsidRPr="000D2D5E" w:rsidRDefault="00F86847" w:rsidP="008A4977">
      <w:pPr>
        <w:pStyle w:val="af"/>
        <w:shd w:val="clear" w:color="auto" w:fill="FFFFFF"/>
        <w:spacing w:before="0" w:beforeAutospacing="0"/>
        <w:jc w:val="both"/>
        <w:rPr>
          <w:rFonts w:ascii="Arial" w:hAnsi="Arial" w:cs="Arial"/>
          <w:sz w:val="20"/>
          <w:szCs w:val="20"/>
        </w:rPr>
      </w:pPr>
      <w:r w:rsidRPr="000D2D5E">
        <w:rPr>
          <w:rFonts w:ascii="Arial" w:hAnsi="Arial" w:cs="Arial"/>
          <w:sz w:val="20"/>
          <w:szCs w:val="20"/>
        </w:rPr>
        <w:t>The Eastern and Central European and Central Asian Commission on Drug Policy was established in November 2021 by a group of high-level leaders, including former Heads of State, politicians, scientists, diplomats and philanthropists from the region.</w:t>
      </w:r>
    </w:p>
    <w:p w14:paraId="1E0EDC86" w14:textId="77777777" w:rsidR="00F86847" w:rsidRPr="000D2D5E" w:rsidRDefault="00F86847" w:rsidP="008A4977">
      <w:pPr>
        <w:pStyle w:val="af"/>
        <w:shd w:val="clear" w:color="auto" w:fill="FFFFFF"/>
        <w:spacing w:before="0" w:beforeAutospacing="0"/>
        <w:jc w:val="both"/>
        <w:rPr>
          <w:rFonts w:ascii="Arial" w:hAnsi="Arial" w:cs="Arial"/>
          <w:sz w:val="20"/>
          <w:szCs w:val="20"/>
        </w:rPr>
      </w:pPr>
      <w:r w:rsidRPr="000D2D5E">
        <w:rPr>
          <w:rFonts w:ascii="Arial" w:hAnsi="Arial" w:cs="Arial"/>
          <w:sz w:val="20"/>
          <w:szCs w:val="20"/>
        </w:rPr>
        <w:t>The ECECACD is inspired by the </w:t>
      </w:r>
      <w:hyperlink r:id="rId8" w:history="1">
        <w:r w:rsidRPr="000D2D5E">
          <w:rPr>
            <w:rStyle w:val="af0"/>
            <w:rFonts w:ascii="Arial" w:hAnsi="Arial" w:cs="Arial"/>
            <w:color w:val="auto"/>
            <w:sz w:val="20"/>
            <w:szCs w:val="20"/>
          </w:rPr>
          <w:t>Global Commission on Drug Policy</w:t>
        </w:r>
      </w:hyperlink>
      <w:r w:rsidRPr="000D2D5E">
        <w:rPr>
          <w:rFonts w:ascii="Arial" w:hAnsi="Arial" w:cs="Arial"/>
          <w:sz w:val="20"/>
          <w:szCs w:val="20"/>
        </w:rPr>
        <w:t>, and works in close collaboration with it. The ECECACD aims to inspire an open debate, and p</w:t>
      </w:r>
      <w:bookmarkStart w:id="0" w:name="_GoBack"/>
      <w:bookmarkEnd w:id="0"/>
      <w:r w:rsidRPr="000D2D5E">
        <w:rPr>
          <w:rFonts w:ascii="Arial" w:hAnsi="Arial" w:cs="Arial"/>
          <w:sz w:val="20"/>
          <w:szCs w:val="20"/>
        </w:rPr>
        <w:t>romote evidence-based drug policy approaches across the region. The Commission will focus on the specific needs and issues for the Eastern Europe and Central Asia region.</w:t>
      </w:r>
    </w:p>
    <w:p w14:paraId="3B2ED14E" w14:textId="77777777" w:rsidR="00F86847" w:rsidRPr="000D2D5E" w:rsidRDefault="00F86847" w:rsidP="008A4977">
      <w:pPr>
        <w:pStyle w:val="af"/>
        <w:shd w:val="clear" w:color="auto" w:fill="FFFFFF"/>
        <w:spacing w:before="0" w:beforeAutospacing="0"/>
        <w:jc w:val="both"/>
        <w:rPr>
          <w:rFonts w:ascii="Arial" w:hAnsi="Arial" w:cs="Arial"/>
          <w:sz w:val="20"/>
          <w:szCs w:val="20"/>
        </w:rPr>
      </w:pPr>
      <w:r w:rsidRPr="000D2D5E">
        <w:rPr>
          <w:rFonts w:ascii="Arial" w:hAnsi="Arial" w:cs="Arial"/>
          <w:sz w:val="20"/>
          <w:szCs w:val="20"/>
        </w:rPr>
        <w:t>The Commissioners are regional leaders from different professional arenas, and have come together through an awareness of the failure of the current drug control regime – and the urgent need to advocate for drug policies based on scientific evidence, human rights, public health and security.</w:t>
      </w:r>
    </w:p>
    <w:p w14:paraId="34EDE743" w14:textId="2591A58C" w:rsidR="00F86847" w:rsidRPr="000D2D5E" w:rsidRDefault="00F86847" w:rsidP="00683FF7">
      <w:pPr>
        <w:tabs>
          <w:tab w:val="left" w:pos="-1440"/>
          <w:tab w:val="left" w:pos="-720"/>
          <w:tab w:val="left" w:pos="1"/>
          <w:tab w:val="left" w:pos="720"/>
        </w:tabs>
        <w:ind w:right="183"/>
        <w:jc w:val="both"/>
        <w:rPr>
          <w:rFonts w:ascii="Arial" w:hAnsi="Arial" w:cs="Arial"/>
          <w:sz w:val="20"/>
          <w:szCs w:val="20"/>
          <w:lang w:val="en-US"/>
        </w:rPr>
      </w:pPr>
      <w:r w:rsidRPr="000D2D5E">
        <w:rPr>
          <w:rFonts w:ascii="Arial" w:hAnsi="Arial" w:cs="Arial"/>
          <w:sz w:val="20"/>
          <w:szCs w:val="20"/>
          <w:lang w:val="en-US"/>
        </w:rPr>
        <w:t>Project Assistant will combine the necessary administrative, budget, and communication support functions</w:t>
      </w:r>
      <w:r w:rsidR="000D2D5E">
        <w:rPr>
          <w:rFonts w:ascii="Arial" w:hAnsi="Arial" w:cs="Arial"/>
          <w:sz w:val="20"/>
          <w:szCs w:val="20"/>
          <w:lang w:val="en-US"/>
        </w:rPr>
        <w:t xml:space="preserve"> to support </w:t>
      </w:r>
      <w:r w:rsidR="000D2D5E" w:rsidRPr="000D2D5E">
        <w:rPr>
          <w:rFonts w:ascii="Arial" w:hAnsi="Arial" w:cs="Arial"/>
          <w:sz w:val="20"/>
          <w:szCs w:val="20"/>
          <w:lang w:val="en-US"/>
        </w:rPr>
        <w:t>ECECACD</w:t>
      </w:r>
      <w:r w:rsidR="000D2D5E">
        <w:rPr>
          <w:rFonts w:ascii="Arial" w:hAnsi="Arial" w:cs="Arial"/>
          <w:sz w:val="20"/>
          <w:szCs w:val="20"/>
          <w:lang w:val="en-US"/>
        </w:rPr>
        <w:t xml:space="preserve"> activities.</w:t>
      </w:r>
    </w:p>
    <w:p w14:paraId="51C37AE6" w14:textId="77777777" w:rsidR="003E0BAF" w:rsidRPr="000D2D5E" w:rsidRDefault="003E0BAF" w:rsidP="00BA1955">
      <w:pPr>
        <w:tabs>
          <w:tab w:val="left" w:pos="851"/>
        </w:tabs>
        <w:jc w:val="both"/>
        <w:rPr>
          <w:rFonts w:ascii="Arial" w:hAnsi="Arial" w:cs="Arial"/>
          <w:b/>
          <w:sz w:val="20"/>
          <w:szCs w:val="20"/>
          <w:lang w:val="en-US"/>
        </w:rPr>
      </w:pPr>
      <w:r w:rsidRPr="000D2D5E">
        <w:rPr>
          <w:rFonts w:ascii="Arial" w:hAnsi="Arial" w:cs="Arial"/>
          <w:b/>
          <w:sz w:val="20"/>
          <w:szCs w:val="20"/>
          <w:lang w:val="en-US"/>
        </w:rPr>
        <w:t>REQUIREMENTS:</w:t>
      </w:r>
    </w:p>
    <w:p w14:paraId="534EA544" w14:textId="77777777" w:rsidR="00485B53" w:rsidRPr="000D2D5E" w:rsidRDefault="008D3DB6" w:rsidP="00485B53">
      <w:pPr>
        <w:pStyle w:val="a8"/>
        <w:numPr>
          <w:ilvl w:val="0"/>
          <w:numId w:val="17"/>
        </w:numPr>
        <w:tabs>
          <w:tab w:val="left" w:pos="720"/>
        </w:tabs>
        <w:spacing w:after="0" w:line="240" w:lineRule="auto"/>
        <w:ind w:right="459"/>
        <w:jc w:val="both"/>
        <w:rPr>
          <w:rFonts w:ascii="Arial" w:hAnsi="Arial" w:cs="Arial"/>
          <w:sz w:val="20"/>
          <w:szCs w:val="20"/>
          <w:lang w:val="en-US"/>
        </w:rPr>
      </w:pPr>
      <w:r w:rsidRPr="000D2D5E">
        <w:rPr>
          <w:rFonts w:ascii="Arial" w:hAnsi="Arial" w:cs="Arial"/>
          <w:sz w:val="20"/>
          <w:szCs w:val="20"/>
          <w:lang w:val="en-US"/>
        </w:rPr>
        <w:t>Minimum 1 year working experience on the relevant position (within an international organization will be an advantage).</w:t>
      </w:r>
      <w:r w:rsidR="00485B53" w:rsidRPr="000D2D5E">
        <w:rPr>
          <w:rFonts w:ascii="Arial" w:hAnsi="Arial" w:cs="Arial"/>
          <w:sz w:val="20"/>
          <w:szCs w:val="20"/>
          <w:lang w:val="en-US"/>
        </w:rPr>
        <w:t xml:space="preserve"> </w:t>
      </w:r>
    </w:p>
    <w:p w14:paraId="0B270822" w14:textId="12AD2887" w:rsidR="00B4524B" w:rsidRPr="000D2D5E" w:rsidRDefault="00B4524B" w:rsidP="00B4524B">
      <w:pPr>
        <w:numPr>
          <w:ilvl w:val="0"/>
          <w:numId w:val="17"/>
        </w:numPr>
        <w:tabs>
          <w:tab w:val="left" w:pos="720"/>
        </w:tabs>
        <w:spacing w:after="0" w:line="240" w:lineRule="auto"/>
        <w:ind w:right="459"/>
        <w:jc w:val="both"/>
        <w:rPr>
          <w:rFonts w:ascii="Arial" w:hAnsi="Arial" w:cs="Arial"/>
          <w:sz w:val="20"/>
          <w:szCs w:val="20"/>
          <w:lang w:val="en-US"/>
        </w:rPr>
      </w:pPr>
      <w:r w:rsidRPr="000D2D5E">
        <w:rPr>
          <w:rFonts w:ascii="Arial" w:hAnsi="Arial" w:cs="Arial"/>
          <w:sz w:val="20"/>
          <w:szCs w:val="20"/>
          <w:lang w:val="en-US"/>
        </w:rPr>
        <w:t>High University Degree. Relevant University degree (</w:t>
      </w:r>
      <w:r w:rsidR="00F86847" w:rsidRPr="000D2D5E">
        <w:rPr>
          <w:rFonts w:ascii="Arial" w:hAnsi="Arial" w:cs="Arial"/>
          <w:sz w:val="20"/>
          <w:szCs w:val="20"/>
          <w:lang w:val="en-US"/>
        </w:rPr>
        <w:t xml:space="preserve">Political Science, International Relations, </w:t>
      </w:r>
      <w:r w:rsidRPr="000D2D5E">
        <w:rPr>
          <w:rFonts w:ascii="Arial" w:hAnsi="Arial" w:cs="Arial"/>
          <w:sz w:val="20"/>
          <w:szCs w:val="20"/>
          <w:lang w:val="en-US"/>
        </w:rPr>
        <w:t>Public Health, Social Science etc.).</w:t>
      </w:r>
    </w:p>
    <w:p w14:paraId="736FBF70" w14:textId="77777777" w:rsidR="008D3DB6" w:rsidRPr="000D2D5E" w:rsidRDefault="008D3DB6" w:rsidP="00485B53">
      <w:pPr>
        <w:numPr>
          <w:ilvl w:val="0"/>
          <w:numId w:val="17"/>
        </w:numPr>
        <w:spacing w:after="0" w:line="240" w:lineRule="auto"/>
        <w:ind w:right="-57"/>
        <w:jc w:val="both"/>
        <w:rPr>
          <w:rFonts w:ascii="Arial" w:hAnsi="Arial" w:cs="Arial"/>
          <w:sz w:val="20"/>
          <w:szCs w:val="20"/>
          <w:lang w:val="en-US"/>
        </w:rPr>
      </w:pPr>
      <w:r w:rsidRPr="000D2D5E">
        <w:rPr>
          <w:rFonts w:ascii="Arial" w:hAnsi="Arial" w:cs="Arial"/>
          <w:sz w:val="20"/>
          <w:szCs w:val="20"/>
          <w:lang w:val="en-US"/>
        </w:rPr>
        <w:t xml:space="preserve">As an advantage will be previous experience in preparation of business trips documents, initial financial requests, financial reports on conducted events; experience in execution of financial documents to conduct payment for consultants' services; </w:t>
      </w:r>
    </w:p>
    <w:p w14:paraId="211029A5" w14:textId="65F757D9" w:rsidR="002C38A9" w:rsidRPr="000D2D5E" w:rsidRDefault="002C38A9" w:rsidP="00485B53">
      <w:pPr>
        <w:numPr>
          <w:ilvl w:val="0"/>
          <w:numId w:val="17"/>
        </w:numPr>
        <w:tabs>
          <w:tab w:val="left" w:pos="720"/>
        </w:tabs>
        <w:spacing w:after="0" w:line="240" w:lineRule="auto"/>
        <w:ind w:right="459"/>
        <w:jc w:val="both"/>
        <w:rPr>
          <w:rFonts w:ascii="Arial" w:hAnsi="Arial" w:cs="Arial"/>
          <w:sz w:val="20"/>
          <w:szCs w:val="20"/>
          <w:lang w:val="en-US"/>
        </w:rPr>
      </w:pPr>
      <w:r w:rsidRPr="000D2D5E">
        <w:rPr>
          <w:rFonts w:ascii="Arial" w:hAnsi="Arial" w:cs="Arial"/>
          <w:sz w:val="20"/>
          <w:szCs w:val="20"/>
          <w:lang w:val="en-US"/>
        </w:rPr>
        <w:t xml:space="preserve">Good command of written and spoken </w:t>
      </w:r>
      <w:r w:rsidR="00F86847" w:rsidRPr="000D2D5E">
        <w:rPr>
          <w:rFonts w:ascii="Arial" w:hAnsi="Arial" w:cs="Arial"/>
          <w:sz w:val="20"/>
          <w:szCs w:val="20"/>
          <w:lang w:val="en-US"/>
        </w:rPr>
        <w:t xml:space="preserve">English, </w:t>
      </w:r>
      <w:r w:rsidRPr="000D2D5E">
        <w:rPr>
          <w:rFonts w:ascii="Arial" w:hAnsi="Arial" w:cs="Arial"/>
          <w:sz w:val="20"/>
          <w:szCs w:val="20"/>
          <w:lang w:val="en-US"/>
        </w:rPr>
        <w:t>Ukrainian</w:t>
      </w:r>
      <w:r w:rsidR="008D3DB6" w:rsidRPr="000D2D5E">
        <w:rPr>
          <w:rFonts w:ascii="Arial" w:hAnsi="Arial" w:cs="Arial"/>
          <w:sz w:val="20"/>
          <w:szCs w:val="20"/>
          <w:lang w:val="en-US"/>
        </w:rPr>
        <w:t>,</w:t>
      </w:r>
      <w:r w:rsidRPr="000D2D5E">
        <w:rPr>
          <w:rFonts w:ascii="Arial" w:hAnsi="Arial" w:cs="Arial"/>
          <w:sz w:val="20"/>
          <w:szCs w:val="20"/>
          <w:lang w:val="en-US"/>
        </w:rPr>
        <w:t xml:space="preserve"> </w:t>
      </w:r>
      <w:r w:rsidR="00F86847" w:rsidRPr="000D2D5E">
        <w:rPr>
          <w:rFonts w:ascii="Arial" w:hAnsi="Arial" w:cs="Arial"/>
          <w:sz w:val="20"/>
          <w:szCs w:val="20"/>
          <w:lang w:val="en-US"/>
        </w:rPr>
        <w:t xml:space="preserve">and </w:t>
      </w:r>
      <w:r w:rsidRPr="000D2D5E">
        <w:rPr>
          <w:rFonts w:ascii="Arial" w:hAnsi="Arial" w:cs="Arial"/>
          <w:sz w:val="20"/>
          <w:szCs w:val="20"/>
          <w:lang w:val="en-US"/>
        </w:rPr>
        <w:t xml:space="preserve">Russian. </w:t>
      </w:r>
    </w:p>
    <w:p w14:paraId="041A5F75" w14:textId="77777777" w:rsidR="002C38A9" w:rsidRPr="000D2D5E" w:rsidRDefault="002C38A9" w:rsidP="00485B53">
      <w:pPr>
        <w:numPr>
          <w:ilvl w:val="0"/>
          <w:numId w:val="17"/>
        </w:numPr>
        <w:tabs>
          <w:tab w:val="left" w:pos="720"/>
        </w:tabs>
        <w:spacing w:after="0" w:line="240" w:lineRule="auto"/>
        <w:ind w:right="459"/>
        <w:jc w:val="both"/>
        <w:rPr>
          <w:rFonts w:ascii="Arial" w:hAnsi="Arial" w:cs="Arial"/>
          <w:sz w:val="20"/>
          <w:szCs w:val="20"/>
          <w:lang w:val="en-US"/>
        </w:rPr>
      </w:pPr>
      <w:r w:rsidRPr="000D2D5E">
        <w:rPr>
          <w:rFonts w:ascii="Arial" w:hAnsi="Arial" w:cs="Arial"/>
          <w:sz w:val="20"/>
          <w:szCs w:val="20"/>
          <w:lang w:val="en-US"/>
        </w:rPr>
        <w:t>High level of computer literacy</w:t>
      </w:r>
      <w:r w:rsidR="00A53837" w:rsidRPr="000D2D5E">
        <w:rPr>
          <w:rFonts w:ascii="Arial" w:hAnsi="Arial" w:cs="Arial"/>
          <w:sz w:val="20"/>
          <w:szCs w:val="20"/>
          <w:lang w:val="en-US"/>
        </w:rPr>
        <w:t xml:space="preserve"> </w:t>
      </w:r>
      <w:r w:rsidR="00593DBB" w:rsidRPr="000D2D5E">
        <w:rPr>
          <w:rFonts w:ascii="Arial" w:hAnsi="Arial" w:cs="Arial"/>
          <w:sz w:val="20"/>
          <w:szCs w:val="20"/>
          <w:lang w:val="en-US"/>
        </w:rPr>
        <w:t>and excellent</w:t>
      </w:r>
      <w:r w:rsidR="00A53837" w:rsidRPr="000D2D5E">
        <w:rPr>
          <w:rFonts w:ascii="Arial" w:hAnsi="Arial" w:cs="Arial"/>
          <w:sz w:val="20"/>
          <w:szCs w:val="20"/>
          <w:lang w:val="en-US"/>
        </w:rPr>
        <w:t xml:space="preserve"> typing skills</w:t>
      </w:r>
      <w:r w:rsidR="008D3DB6" w:rsidRPr="000D2D5E">
        <w:rPr>
          <w:rFonts w:ascii="Arial" w:hAnsi="Arial" w:cs="Arial"/>
          <w:sz w:val="20"/>
          <w:szCs w:val="20"/>
          <w:lang w:val="en-US"/>
        </w:rPr>
        <w:t>.</w:t>
      </w:r>
      <w:r w:rsidR="00C9007F" w:rsidRPr="000D2D5E">
        <w:rPr>
          <w:rFonts w:ascii="Arial" w:hAnsi="Arial" w:cs="Arial"/>
          <w:sz w:val="20"/>
          <w:szCs w:val="20"/>
          <w:lang w:val="en-US"/>
        </w:rPr>
        <w:t xml:space="preserve"> Experience with 1C program is a plus.</w:t>
      </w:r>
    </w:p>
    <w:p w14:paraId="02CCCE0B" w14:textId="77777777" w:rsidR="00353AA9" w:rsidRPr="000D2D5E" w:rsidRDefault="00353AA9" w:rsidP="00485B53">
      <w:pPr>
        <w:numPr>
          <w:ilvl w:val="0"/>
          <w:numId w:val="17"/>
        </w:numPr>
        <w:spacing w:after="0" w:line="240" w:lineRule="auto"/>
        <w:ind w:right="-57"/>
        <w:jc w:val="both"/>
        <w:rPr>
          <w:rFonts w:ascii="Arial" w:hAnsi="Arial" w:cs="Arial"/>
          <w:sz w:val="20"/>
          <w:szCs w:val="20"/>
          <w:lang w:val="en-US"/>
        </w:rPr>
      </w:pPr>
      <w:r w:rsidRPr="000D2D5E">
        <w:rPr>
          <w:rFonts w:ascii="Arial" w:hAnsi="Arial" w:cs="Arial"/>
          <w:sz w:val="20"/>
          <w:szCs w:val="20"/>
          <w:lang w:val="en-US"/>
        </w:rPr>
        <w:t>Analytical skills and attention to details. Ability to perform assigned tasks independently. Ability to meet tough and multiple deadlines.</w:t>
      </w:r>
    </w:p>
    <w:p w14:paraId="06093ADD" w14:textId="2C755576" w:rsidR="00B4524B" w:rsidRPr="000D2D5E" w:rsidRDefault="00B4524B" w:rsidP="00B4524B">
      <w:pPr>
        <w:pStyle w:val="a8"/>
        <w:numPr>
          <w:ilvl w:val="0"/>
          <w:numId w:val="17"/>
        </w:numPr>
        <w:tabs>
          <w:tab w:val="left" w:pos="720"/>
        </w:tabs>
        <w:spacing w:after="0" w:line="240" w:lineRule="auto"/>
        <w:ind w:right="-57"/>
        <w:jc w:val="both"/>
        <w:rPr>
          <w:rFonts w:ascii="Arial" w:hAnsi="Arial" w:cs="Arial"/>
          <w:sz w:val="20"/>
          <w:szCs w:val="20"/>
          <w:lang w:val="en-US"/>
        </w:rPr>
      </w:pPr>
      <w:r w:rsidRPr="000D2D5E">
        <w:rPr>
          <w:rFonts w:ascii="Arial" w:hAnsi="Arial" w:cs="Arial"/>
          <w:sz w:val="20"/>
          <w:szCs w:val="20"/>
          <w:lang w:val="en-US"/>
        </w:rPr>
        <w:t xml:space="preserve">Strong commitment to </w:t>
      </w:r>
      <w:r w:rsidR="00F86847" w:rsidRPr="000D2D5E">
        <w:rPr>
          <w:rFonts w:ascii="Arial" w:hAnsi="Arial" w:cs="Arial"/>
          <w:sz w:val="20"/>
          <w:szCs w:val="20"/>
          <w:lang w:val="en-US"/>
        </w:rPr>
        <w:t xml:space="preserve">human rights and public health </w:t>
      </w:r>
      <w:r w:rsidR="00F86847" w:rsidRPr="000D2D5E">
        <w:rPr>
          <w:rFonts w:ascii="Arial" w:hAnsi="Arial" w:cs="Arial"/>
          <w:sz w:val="20"/>
          <w:szCs w:val="20"/>
          <w:lang w:val="en-US"/>
        </w:rPr>
        <w:t xml:space="preserve">based </w:t>
      </w:r>
      <w:r w:rsidR="00F86847" w:rsidRPr="000D2D5E">
        <w:rPr>
          <w:rFonts w:ascii="Arial" w:hAnsi="Arial" w:cs="Arial"/>
          <w:sz w:val="20"/>
          <w:szCs w:val="20"/>
          <w:lang w:val="en-US"/>
        </w:rPr>
        <w:t>drug policies with particular focus on Eastern Europe and Central Asia</w:t>
      </w:r>
      <w:r w:rsidRPr="000D2D5E">
        <w:rPr>
          <w:rFonts w:ascii="Arial" w:hAnsi="Arial" w:cs="Arial"/>
          <w:sz w:val="20"/>
          <w:szCs w:val="20"/>
          <w:lang w:val="en-US"/>
        </w:rPr>
        <w:t>.</w:t>
      </w:r>
    </w:p>
    <w:p w14:paraId="2B23F2FA" w14:textId="77777777" w:rsidR="00447552" w:rsidRPr="000D2D5E" w:rsidRDefault="00447552" w:rsidP="00B4524B">
      <w:pPr>
        <w:pStyle w:val="a8"/>
        <w:numPr>
          <w:ilvl w:val="0"/>
          <w:numId w:val="17"/>
        </w:numPr>
        <w:tabs>
          <w:tab w:val="left" w:pos="720"/>
        </w:tabs>
        <w:spacing w:after="0" w:line="240" w:lineRule="auto"/>
        <w:ind w:right="-57"/>
        <w:jc w:val="both"/>
        <w:rPr>
          <w:rFonts w:ascii="Arial" w:hAnsi="Arial" w:cs="Arial"/>
          <w:sz w:val="20"/>
          <w:szCs w:val="20"/>
          <w:lang w:val="en-US"/>
        </w:rPr>
      </w:pPr>
      <w:r w:rsidRPr="000D2D5E">
        <w:rPr>
          <w:rFonts w:ascii="Arial" w:hAnsi="Arial" w:cs="Arial"/>
          <w:sz w:val="20"/>
          <w:szCs w:val="20"/>
          <w:lang w:val="en-US"/>
        </w:rPr>
        <w:t>Any relevant experience on drug policy in the EECA region will be an extra advantage.</w:t>
      </w:r>
    </w:p>
    <w:p w14:paraId="1D2D1E41" w14:textId="77777777" w:rsidR="002C38A9" w:rsidRPr="000D2D5E" w:rsidRDefault="002C38A9" w:rsidP="008D3DB6">
      <w:pPr>
        <w:tabs>
          <w:tab w:val="left" w:pos="720"/>
        </w:tabs>
        <w:spacing w:after="0" w:line="240" w:lineRule="auto"/>
        <w:ind w:left="720"/>
        <w:jc w:val="both"/>
        <w:rPr>
          <w:rFonts w:ascii="Arial" w:hAnsi="Arial" w:cs="Arial"/>
          <w:sz w:val="20"/>
          <w:szCs w:val="20"/>
          <w:lang w:val="en-US"/>
        </w:rPr>
      </w:pPr>
    </w:p>
    <w:p w14:paraId="66EE6C1B" w14:textId="77777777" w:rsidR="00A53837" w:rsidRPr="000D2D5E" w:rsidRDefault="003E0BAF" w:rsidP="00360F2E">
      <w:pPr>
        <w:tabs>
          <w:tab w:val="left" w:pos="2535"/>
        </w:tabs>
        <w:rPr>
          <w:rFonts w:ascii="Arial" w:hAnsi="Arial" w:cs="Arial"/>
          <w:b/>
          <w:sz w:val="20"/>
          <w:szCs w:val="20"/>
          <w:lang w:val="en-US"/>
        </w:rPr>
      </w:pPr>
      <w:r w:rsidRPr="000D2D5E">
        <w:rPr>
          <w:rFonts w:ascii="Arial" w:hAnsi="Arial" w:cs="Arial"/>
          <w:b/>
          <w:sz w:val="20"/>
          <w:szCs w:val="20"/>
          <w:lang w:val="en-US"/>
        </w:rPr>
        <w:t>DUTIES:</w:t>
      </w:r>
      <w:r w:rsidR="00A53837" w:rsidRPr="000D2D5E">
        <w:rPr>
          <w:rFonts w:ascii="Arial" w:hAnsi="Arial" w:cs="Arial"/>
          <w:sz w:val="20"/>
          <w:szCs w:val="20"/>
          <w:lang w:val="en-US"/>
        </w:rPr>
        <w:tab/>
      </w:r>
    </w:p>
    <w:p w14:paraId="63B62AC0" w14:textId="77777777" w:rsidR="00447552" w:rsidRPr="000D2D5E" w:rsidRDefault="00447552" w:rsidP="00D83A6B">
      <w:pPr>
        <w:numPr>
          <w:ilvl w:val="0"/>
          <w:numId w:val="15"/>
        </w:numPr>
        <w:spacing w:after="0" w:line="240" w:lineRule="auto"/>
        <w:ind w:right="-57"/>
        <w:jc w:val="both"/>
        <w:rPr>
          <w:rFonts w:ascii="Arial" w:hAnsi="Arial" w:cs="Arial"/>
          <w:sz w:val="20"/>
          <w:szCs w:val="20"/>
          <w:lang w:val="en-US"/>
        </w:rPr>
      </w:pPr>
      <w:r w:rsidRPr="000D2D5E">
        <w:rPr>
          <w:rFonts w:ascii="Arial" w:hAnsi="Arial" w:cs="Arial"/>
          <w:sz w:val="20"/>
          <w:szCs w:val="20"/>
          <w:lang w:val="en-US"/>
        </w:rPr>
        <w:t>Providing of a general administrative support to the one of the regional Project aimed at promoting drug policy reform in the countries of the EECA region.</w:t>
      </w:r>
    </w:p>
    <w:p w14:paraId="5E92EF4D" w14:textId="77777777" w:rsidR="00F9566C" w:rsidRPr="000D2D5E" w:rsidRDefault="00447552" w:rsidP="00F9566C">
      <w:pPr>
        <w:numPr>
          <w:ilvl w:val="0"/>
          <w:numId w:val="15"/>
        </w:numPr>
        <w:spacing w:after="0" w:line="240" w:lineRule="auto"/>
        <w:ind w:right="-57"/>
        <w:jc w:val="both"/>
        <w:rPr>
          <w:rFonts w:ascii="Arial" w:hAnsi="Arial" w:cs="Arial"/>
          <w:sz w:val="20"/>
          <w:szCs w:val="20"/>
          <w:lang w:val="en-US"/>
        </w:rPr>
      </w:pPr>
      <w:r w:rsidRPr="000D2D5E">
        <w:rPr>
          <w:rFonts w:ascii="Arial" w:hAnsi="Arial" w:cs="Arial"/>
          <w:sz w:val="20"/>
          <w:szCs w:val="20"/>
          <w:lang w:val="en-US"/>
        </w:rPr>
        <w:t xml:space="preserve">Conduct regular communication with all </w:t>
      </w:r>
      <w:r w:rsidR="00F9566C" w:rsidRPr="000D2D5E">
        <w:rPr>
          <w:rFonts w:ascii="Arial" w:hAnsi="Arial" w:cs="Arial"/>
          <w:sz w:val="20"/>
          <w:szCs w:val="20"/>
          <w:lang w:val="en-US"/>
        </w:rPr>
        <w:t xml:space="preserve">external </w:t>
      </w:r>
      <w:r w:rsidRPr="000D2D5E">
        <w:rPr>
          <w:rFonts w:ascii="Arial" w:hAnsi="Arial" w:cs="Arial"/>
          <w:sz w:val="20"/>
          <w:szCs w:val="20"/>
          <w:lang w:val="en-US"/>
        </w:rPr>
        <w:t xml:space="preserve">partners and stakeholders </w:t>
      </w:r>
      <w:r w:rsidR="00F9566C" w:rsidRPr="000D2D5E">
        <w:rPr>
          <w:rFonts w:ascii="Arial" w:hAnsi="Arial" w:cs="Arial"/>
          <w:sz w:val="20"/>
          <w:szCs w:val="20"/>
          <w:lang w:val="en-US"/>
        </w:rPr>
        <w:t>as well as with the Alliance’s colleagues and respective departments i</w:t>
      </w:r>
      <w:r w:rsidRPr="000D2D5E">
        <w:rPr>
          <w:rFonts w:ascii="Arial" w:hAnsi="Arial" w:cs="Arial"/>
          <w:sz w:val="20"/>
          <w:szCs w:val="20"/>
          <w:lang w:val="en-US"/>
        </w:rPr>
        <w:t>n order to ensure all administrative support in time and accordingly to the procedures.</w:t>
      </w:r>
    </w:p>
    <w:p w14:paraId="45F337DC" w14:textId="77777777" w:rsidR="00A53837" w:rsidRPr="000D2D5E" w:rsidRDefault="00A53837" w:rsidP="00D83A6B">
      <w:pPr>
        <w:numPr>
          <w:ilvl w:val="0"/>
          <w:numId w:val="15"/>
        </w:numPr>
        <w:spacing w:after="0" w:line="240" w:lineRule="auto"/>
        <w:ind w:right="-57"/>
        <w:jc w:val="both"/>
        <w:rPr>
          <w:rFonts w:ascii="Arial" w:hAnsi="Arial" w:cs="Arial"/>
          <w:sz w:val="20"/>
          <w:szCs w:val="20"/>
          <w:lang w:val="en-US"/>
        </w:rPr>
      </w:pPr>
      <w:r w:rsidRPr="000D2D5E">
        <w:rPr>
          <w:rFonts w:ascii="Arial" w:hAnsi="Arial" w:cs="Arial"/>
          <w:sz w:val="20"/>
          <w:szCs w:val="20"/>
          <w:lang w:val="en-US"/>
        </w:rPr>
        <w:t>Organize circulation of documents in</w:t>
      </w:r>
      <w:r w:rsidR="00AD2A7F" w:rsidRPr="000D2D5E">
        <w:rPr>
          <w:rFonts w:ascii="Arial" w:hAnsi="Arial" w:cs="Arial"/>
          <w:sz w:val="20"/>
          <w:szCs w:val="20"/>
          <w:lang w:val="en-US"/>
        </w:rPr>
        <w:t xml:space="preserve"> </w:t>
      </w:r>
      <w:r w:rsidR="00B4524B" w:rsidRPr="000D2D5E">
        <w:rPr>
          <w:rFonts w:ascii="Arial" w:hAnsi="Arial" w:cs="Arial"/>
          <w:sz w:val="20"/>
          <w:szCs w:val="20"/>
          <w:lang w:val="en-US"/>
        </w:rPr>
        <w:t>project</w:t>
      </w:r>
      <w:r w:rsidRPr="000D2D5E">
        <w:rPr>
          <w:rFonts w:ascii="Arial" w:hAnsi="Arial" w:cs="Arial"/>
          <w:sz w:val="20"/>
          <w:szCs w:val="20"/>
          <w:lang w:val="en-US"/>
        </w:rPr>
        <w:t xml:space="preserve">. </w:t>
      </w:r>
    </w:p>
    <w:p w14:paraId="1EB2D96D" w14:textId="59342119" w:rsidR="00A53837" w:rsidRPr="000D2D5E" w:rsidRDefault="00A53837" w:rsidP="00D83A6B">
      <w:pPr>
        <w:numPr>
          <w:ilvl w:val="0"/>
          <w:numId w:val="15"/>
        </w:numPr>
        <w:spacing w:after="0" w:line="240" w:lineRule="auto"/>
        <w:ind w:right="-57"/>
        <w:jc w:val="both"/>
        <w:rPr>
          <w:rFonts w:ascii="Arial" w:hAnsi="Arial" w:cs="Arial"/>
          <w:sz w:val="20"/>
          <w:szCs w:val="20"/>
          <w:lang w:val="en-US"/>
        </w:rPr>
      </w:pPr>
      <w:r w:rsidRPr="000D2D5E">
        <w:rPr>
          <w:rFonts w:ascii="Arial" w:hAnsi="Arial" w:cs="Arial"/>
          <w:sz w:val="20"/>
          <w:szCs w:val="20"/>
          <w:lang w:val="en-US"/>
        </w:rPr>
        <w:t xml:space="preserve">Prepare package of documents for organization of the </w:t>
      </w:r>
      <w:r w:rsidR="00B4524B" w:rsidRPr="000D2D5E">
        <w:rPr>
          <w:rFonts w:ascii="Arial" w:hAnsi="Arial" w:cs="Arial"/>
          <w:sz w:val="20"/>
          <w:szCs w:val="20"/>
          <w:lang w:val="en-US"/>
        </w:rPr>
        <w:t>project</w:t>
      </w:r>
      <w:r w:rsidR="00593DBB" w:rsidRPr="000D2D5E">
        <w:rPr>
          <w:rFonts w:ascii="Arial" w:hAnsi="Arial" w:cs="Arial"/>
          <w:sz w:val="20"/>
          <w:szCs w:val="20"/>
          <w:lang w:val="en-US"/>
        </w:rPr>
        <w:t xml:space="preserve"> </w:t>
      </w:r>
      <w:r w:rsidRPr="000D2D5E">
        <w:rPr>
          <w:rFonts w:ascii="Arial" w:hAnsi="Arial" w:cs="Arial"/>
          <w:sz w:val="20"/>
          <w:szCs w:val="20"/>
          <w:lang w:val="en-US"/>
        </w:rPr>
        <w:t>events (trainings, workshops, working meetings, expert groups, project proposals</w:t>
      </w:r>
      <w:r w:rsidR="00232935" w:rsidRPr="000D2D5E">
        <w:rPr>
          <w:rFonts w:ascii="Arial" w:hAnsi="Arial" w:cs="Arial"/>
          <w:sz w:val="20"/>
          <w:szCs w:val="20"/>
          <w:lang w:val="en-US"/>
        </w:rPr>
        <w:t xml:space="preserve"> review</w:t>
      </w:r>
      <w:r w:rsidRPr="000D2D5E">
        <w:rPr>
          <w:rFonts w:ascii="Arial" w:hAnsi="Arial" w:cs="Arial"/>
          <w:sz w:val="20"/>
          <w:szCs w:val="20"/>
          <w:lang w:val="en-US"/>
        </w:rPr>
        <w:t xml:space="preserve"> committees, round tables</w:t>
      </w:r>
      <w:r w:rsidR="00E23CCC" w:rsidRPr="000D2D5E">
        <w:rPr>
          <w:rFonts w:ascii="Arial" w:hAnsi="Arial" w:cs="Arial"/>
          <w:sz w:val="20"/>
          <w:szCs w:val="20"/>
          <w:lang w:val="en-US"/>
        </w:rPr>
        <w:t>, media and PR events</w:t>
      </w:r>
      <w:r w:rsidRPr="000D2D5E">
        <w:rPr>
          <w:rFonts w:ascii="Arial" w:hAnsi="Arial" w:cs="Arial"/>
          <w:sz w:val="20"/>
          <w:szCs w:val="20"/>
          <w:lang w:val="en-US"/>
        </w:rPr>
        <w:t xml:space="preserve"> etc.) and manage documents circulation on the events (preparing and submitting logistic requests, coordinating participants’ invitation and selection, preparing the participants list with relevant information, preparing  documents package for logistic payments, gathering and generalizing participants’ feedback on events if required, completing final report on the event as well as documents package for the final payment, documenting the event (photo, protocol etc.), monitor an event if required by </w:t>
      </w:r>
      <w:r w:rsidR="00232935" w:rsidRPr="000D2D5E">
        <w:rPr>
          <w:rFonts w:ascii="Arial" w:hAnsi="Arial" w:cs="Arial"/>
          <w:sz w:val="20"/>
          <w:szCs w:val="20"/>
          <w:lang w:val="en-US"/>
        </w:rPr>
        <w:t>Pro</w:t>
      </w:r>
      <w:r w:rsidR="00211BB5" w:rsidRPr="000D2D5E">
        <w:rPr>
          <w:rFonts w:ascii="Arial" w:hAnsi="Arial" w:cs="Arial"/>
          <w:sz w:val="20"/>
          <w:szCs w:val="20"/>
          <w:lang w:val="en-US"/>
        </w:rPr>
        <w:t>ject</w:t>
      </w:r>
      <w:r w:rsidR="00232935" w:rsidRPr="000D2D5E">
        <w:rPr>
          <w:rFonts w:ascii="Arial" w:hAnsi="Arial" w:cs="Arial"/>
          <w:sz w:val="20"/>
          <w:szCs w:val="20"/>
          <w:lang w:val="en-US"/>
        </w:rPr>
        <w:t xml:space="preserve"> manager</w:t>
      </w:r>
    </w:p>
    <w:p w14:paraId="4E4BF0A8" w14:textId="77777777" w:rsidR="00A53837" w:rsidRPr="000D2D5E" w:rsidRDefault="00A53837" w:rsidP="00D83A6B">
      <w:pPr>
        <w:numPr>
          <w:ilvl w:val="0"/>
          <w:numId w:val="15"/>
        </w:numPr>
        <w:spacing w:after="0" w:line="240" w:lineRule="auto"/>
        <w:ind w:right="-57"/>
        <w:jc w:val="both"/>
        <w:rPr>
          <w:rFonts w:ascii="Arial" w:hAnsi="Arial" w:cs="Arial"/>
          <w:sz w:val="20"/>
          <w:szCs w:val="20"/>
          <w:lang w:val="en-US"/>
        </w:rPr>
      </w:pPr>
      <w:r w:rsidRPr="000D2D5E">
        <w:rPr>
          <w:rFonts w:ascii="Arial" w:hAnsi="Arial" w:cs="Arial"/>
          <w:sz w:val="20"/>
          <w:szCs w:val="20"/>
          <w:lang w:val="en-US"/>
        </w:rPr>
        <w:lastRenderedPageBreak/>
        <w:t>Take part in trainings, workshops and working meetings preparation, assist during trainings delivery</w:t>
      </w:r>
      <w:r w:rsidR="00447552" w:rsidRPr="000D2D5E">
        <w:rPr>
          <w:rFonts w:ascii="Arial" w:hAnsi="Arial" w:cs="Arial"/>
          <w:sz w:val="20"/>
          <w:szCs w:val="20"/>
          <w:lang w:val="en-US"/>
        </w:rPr>
        <w:t>, if needed—developing minutes of the meetings</w:t>
      </w:r>
      <w:r w:rsidRPr="000D2D5E">
        <w:rPr>
          <w:rFonts w:ascii="Arial" w:hAnsi="Arial" w:cs="Arial"/>
          <w:sz w:val="20"/>
          <w:szCs w:val="20"/>
          <w:lang w:val="en-US"/>
        </w:rPr>
        <w:t>.</w:t>
      </w:r>
    </w:p>
    <w:p w14:paraId="525C3080" w14:textId="77777777" w:rsidR="00A53837" w:rsidRPr="000D2D5E" w:rsidRDefault="00A53837" w:rsidP="00D83A6B">
      <w:pPr>
        <w:numPr>
          <w:ilvl w:val="0"/>
          <w:numId w:val="15"/>
        </w:numPr>
        <w:spacing w:after="0" w:line="240" w:lineRule="auto"/>
        <w:ind w:right="-57"/>
        <w:jc w:val="both"/>
        <w:rPr>
          <w:rFonts w:ascii="Arial" w:hAnsi="Arial" w:cs="Arial"/>
          <w:sz w:val="20"/>
          <w:szCs w:val="20"/>
          <w:lang w:val="en-US"/>
        </w:rPr>
      </w:pPr>
      <w:r w:rsidRPr="000D2D5E">
        <w:rPr>
          <w:rFonts w:ascii="Arial" w:hAnsi="Arial" w:cs="Arial"/>
          <w:sz w:val="20"/>
          <w:szCs w:val="20"/>
          <w:lang w:val="en-US"/>
        </w:rPr>
        <w:t>Monitor submission of project proposals to the Alliance. Keep record on the submitted proposals, relevant communications on Calls for Proposals as well as other assistance upon request.</w:t>
      </w:r>
    </w:p>
    <w:p w14:paraId="35BD85AD" w14:textId="1CEA759B" w:rsidR="00A53837" w:rsidRPr="000D2D5E" w:rsidRDefault="00A53837" w:rsidP="00D83A6B">
      <w:pPr>
        <w:numPr>
          <w:ilvl w:val="0"/>
          <w:numId w:val="15"/>
        </w:numPr>
        <w:spacing w:after="0" w:line="240" w:lineRule="auto"/>
        <w:ind w:right="-57"/>
        <w:jc w:val="both"/>
        <w:rPr>
          <w:rFonts w:ascii="Arial" w:hAnsi="Arial" w:cs="Arial"/>
          <w:sz w:val="20"/>
          <w:szCs w:val="20"/>
          <w:lang w:val="en-US"/>
        </w:rPr>
      </w:pPr>
      <w:r w:rsidRPr="000D2D5E">
        <w:rPr>
          <w:rFonts w:ascii="Arial" w:hAnsi="Arial" w:cs="Arial"/>
          <w:sz w:val="20"/>
          <w:szCs w:val="20"/>
          <w:lang w:val="en-US"/>
        </w:rPr>
        <w:t xml:space="preserve">Monitor timely submission of reports by </w:t>
      </w:r>
      <w:r w:rsidR="000D2D5E" w:rsidRPr="000D2D5E">
        <w:rPr>
          <w:rFonts w:ascii="Arial" w:hAnsi="Arial" w:cs="Arial"/>
          <w:sz w:val="20"/>
          <w:szCs w:val="20"/>
          <w:lang w:val="en-US"/>
        </w:rPr>
        <w:t>contractors</w:t>
      </w:r>
      <w:r w:rsidR="00BB5D2C" w:rsidRPr="000D2D5E">
        <w:rPr>
          <w:rFonts w:ascii="Arial" w:hAnsi="Arial" w:cs="Arial"/>
          <w:sz w:val="20"/>
          <w:szCs w:val="20"/>
          <w:lang w:val="en-US"/>
        </w:rPr>
        <w:t xml:space="preserve"> and </w:t>
      </w:r>
      <w:r w:rsidR="00594C76" w:rsidRPr="000D2D5E">
        <w:rPr>
          <w:rFonts w:ascii="Arial" w:hAnsi="Arial" w:cs="Arial"/>
          <w:sz w:val="20"/>
          <w:szCs w:val="20"/>
          <w:lang w:val="en-US"/>
        </w:rPr>
        <w:t>consultants and</w:t>
      </w:r>
      <w:r w:rsidRPr="000D2D5E">
        <w:rPr>
          <w:rFonts w:ascii="Arial" w:hAnsi="Arial" w:cs="Arial"/>
          <w:sz w:val="20"/>
          <w:szCs w:val="20"/>
          <w:lang w:val="en-US"/>
        </w:rPr>
        <w:t xml:space="preserve"> control their compliance with the Alliance</w:t>
      </w:r>
      <w:r w:rsidR="00FE6BBC" w:rsidRPr="000D2D5E">
        <w:rPr>
          <w:rFonts w:ascii="Arial" w:hAnsi="Arial" w:cs="Arial"/>
          <w:sz w:val="20"/>
          <w:szCs w:val="20"/>
          <w:lang w:val="en-US"/>
        </w:rPr>
        <w:t xml:space="preserve"> </w:t>
      </w:r>
      <w:r w:rsidRPr="000D2D5E">
        <w:rPr>
          <w:rFonts w:ascii="Arial" w:hAnsi="Arial" w:cs="Arial"/>
          <w:sz w:val="20"/>
          <w:szCs w:val="20"/>
          <w:lang w:val="en-US"/>
        </w:rPr>
        <w:t>reporting standards throughout reporting period.</w:t>
      </w:r>
    </w:p>
    <w:p w14:paraId="124EE4B9" w14:textId="77777777" w:rsidR="00232935" w:rsidRPr="000D2D5E" w:rsidRDefault="00232935" w:rsidP="00232935">
      <w:pPr>
        <w:numPr>
          <w:ilvl w:val="0"/>
          <w:numId w:val="15"/>
        </w:numPr>
        <w:autoSpaceDE w:val="0"/>
        <w:autoSpaceDN w:val="0"/>
        <w:spacing w:after="0"/>
        <w:rPr>
          <w:rFonts w:ascii="Arial" w:hAnsi="Arial" w:cs="Arial"/>
          <w:sz w:val="20"/>
          <w:szCs w:val="20"/>
          <w:lang w:val="en-US"/>
        </w:rPr>
      </w:pPr>
      <w:r w:rsidRPr="000D2D5E">
        <w:rPr>
          <w:rFonts w:ascii="Arial" w:hAnsi="Arial" w:cs="Arial"/>
          <w:sz w:val="20"/>
          <w:szCs w:val="20"/>
          <w:lang w:val="en-US"/>
        </w:rPr>
        <w:t>Maintaining and monitoring filing system regarding the project.</w:t>
      </w:r>
    </w:p>
    <w:p w14:paraId="77A95164" w14:textId="77777777" w:rsidR="00A53837" w:rsidRPr="000D2D5E" w:rsidRDefault="00A53837" w:rsidP="00D83A6B">
      <w:pPr>
        <w:numPr>
          <w:ilvl w:val="0"/>
          <w:numId w:val="15"/>
        </w:numPr>
        <w:spacing w:after="0" w:line="240" w:lineRule="auto"/>
        <w:ind w:right="-57"/>
        <w:jc w:val="both"/>
        <w:rPr>
          <w:rFonts w:ascii="Arial" w:hAnsi="Arial" w:cs="Arial"/>
          <w:sz w:val="20"/>
          <w:szCs w:val="20"/>
          <w:lang w:val="en-US"/>
        </w:rPr>
      </w:pPr>
      <w:r w:rsidRPr="000D2D5E">
        <w:rPr>
          <w:rFonts w:ascii="Arial" w:hAnsi="Arial" w:cs="Arial"/>
          <w:sz w:val="20"/>
          <w:szCs w:val="20"/>
          <w:lang w:val="en-US"/>
        </w:rPr>
        <w:t xml:space="preserve">Translate correspondence, documentation and other relevant materials needed for the </w:t>
      </w:r>
      <w:r w:rsidR="00B4524B" w:rsidRPr="000D2D5E">
        <w:rPr>
          <w:rFonts w:ascii="Arial" w:hAnsi="Arial" w:cs="Arial"/>
          <w:sz w:val="20"/>
          <w:szCs w:val="20"/>
          <w:lang w:val="en-US"/>
        </w:rPr>
        <w:t>project team.</w:t>
      </w:r>
    </w:p>
    <w:p w14:paraId="35A44E68" w14:textId="77777777" w:rsidR="00A53837" w:rsidRPr="000D2D5E" w:rsidRDefault="00A53837" w:rsidP="00232935">
      <w:pPr>
        <w:numPr>
          <w:ilvl w:val="0"/>
          <w:numId w:val="15"/>
        </w:numPr>
        <w:spacing w:after="0" w:line="240" w:lineRule="auto"/>
        <w:ind w:right="-57"/>
        <w:jc w:val="both"/>
        <w:rPr>
          <w:rFonts w:ascii="Arial" w:hAnsi="Arial" w:cs="Arial"/>
          <w:sz w:val="20"/>
          <w:szCs w:val="20"/>
          <w:lang w:val="en-US"/>
        </w:rPr>
      </w:pPr>
      <w:r w:rsidRPr="000D2D5E">
        <w:rPr>
          <w:rFonts w:ascii="Arial" w:hAnsi="Arial" w:cs="Arial"/>
          <w:sz w:val="20"/>
          <w:szCs w:val="20"/>
          <w:lang w:val="en-US"/>
        </w:rPr>
        <w:t xml:space="preserve">Organize and provide coordination to visits of </w:t>
      </w:r>
      <w:r w:rsidR="00B4524B" w:rsidRPr="000D2D5E">
        <w:rPr>
          <w:rFonts w:ascii="Arial" w:hAnsi="Arial" w:cs="Arial"/>
          <w:sz w:val="20"/>
          <w:szCs w:val="20"/>
          <w:lang w:val="en-US"/>
        </w:rPr>
        <w:t>project</w:t>
      </w:r>
      <w:r w:rsidR="00AD2A7F" w:rsidRPr="000D2D5E">
        <w:rPr>
          <w:rFonts w:ascii="Arial" w:hAnsi="Arial" w:cs="Arial"/>
          <w:sz w:val="20"/>
          <w:szCs w:val="20"/>
          <w:lang w:val="en-US"/>
        </w:rPr>
        <w:t xml:space="preserve"> </w:t>
      </w:r>
      <w:r w:rsidR="00B4524B" w:rsidRPr="000D2D5E">
        <w:rPr>
          <w:rFonts w:ascii="Arial" w:hAnsi="Arial" w:cs="Arial"/>
          <w:sz w:val="20"/>
          <w:szCs w:val="20"/>
          <w:lang w:val="en-US"/>
        </w:rPr>
        <w:t>t</w:t>
      </w:r>
      <w:r w:rsidR="00232935" w:rsidRPr="000D2D5E">
        <w:rPr>
          <w:rFonts w:ascii="Arial" w:hAnsi="Arial" w:cs="Arial"/>
          <w:sz w:val="20"/>
          <w:szCs w:val="20"/>
          <w:lang w:val="en-US"/>
        </w:rPr>
        <w:t>eam</w:t>
      </w:r>
      <w:r w:rsidRPr="000D2D5E">
        <w:rPr>
          <w:rFonts w:ascii="Arial" w:hAnsi="Arial" w:cs="Arial"/>
          <w:sz w:val="20"/>
          <w:szCs w:val="20"/>
          <w:lang w:val="en-US"/>
        </w:rPr>
        <w:t xml:space="preserve"> staff and external experts. Prepare documents’ package for the visits of the </w:t>
      </w:r>
      <w:r w:rsidR="00B4524B" w:rsidRPr="000D2D5E">
        <w:rPr>
          <w:rFonts w:ascii="Arial" w:hAnsi="Arial" w:cs="Arial"/>
          <w:sz w:val="20"/>
          <w:szCs w:val="20"/>
          <w:lang w:val="en-US"/>
        </w:rPr>
        <w:t>project team</w:t>
      </w:r>
      <w:r w:rsidR="00232935" w:rsidRPr="000D2D5E">
        <w:rPr>
          <w:rFonts w:ascii="Arial" w:hAnsi="Arial" w:cs="Arial"/>
          <w:sz w:val="20"/>
          <w:szCs w:val="20"/>
          <w:lang w:val="en-US"/>
        </w:rPr>
        <w:t xml:space="preserve"> </w:t>
      </w:r>
      <w:r w:rsidRPr="000D2D5E">
        <w:rPr>
          <w:rFonts w:ascii="Arial" w:hAnsi="Arial" w:cs="Arial"/>
          <w:sz w:val="20"/>
          <w:szCs w:val="20"/>
          <w:lang w:val="en-US"/>
        </w:rPr>
        <w:t>staff and external experts in accordance to the Alliance procedures.</w:t>
      </w:r>
    </w:p>
    <w:p w14:paraId="7B60C6F7" w14:textId="77777777" w:rsidR="00A53837" w:rsidRPr="000D2D5E" w:rsidRDefault="00A53837" w:rsidP="00D83A6B">
      <w:pPr>
        <w:numPr>
          <w:ilvl w:val="0"/>
          <w:numId w:val="15"/>
        </w:numPr>
        <w:spacing w:after="0" w:line="240" w:lineRule="auto"/>
        <w:ind w:right="-57"/>
        <w:jc w:val="both"/>
        <w:rPr>
          <w:rFonts w:ascii="Arial" w:hAnsi="Arial" w:cs="Arial"/>
          <w:sz w:val="20"/>
          <w:szCs w:val="20"/>
          <w:lang w:val="en-US"/>
        </w:rPr>
      </w:pPr>
      <w:r w:rsidRPr="000D2D5E">
        <w:rPr>
          <w:rFonts w:ascii="Arial" w:hAnsi="Arial" w:cs="Arial"/>
          <w:sz w:val="20"/>
          <w:szCs w:val="20"/>
          <w:lang w:val="en-US"/>
        </w:rPr>
        <w:t xml:space="preserve">Maintain and monitor </w:t>
      </w:r>
      <w:r w:rsidR="00232935" w:rsidRPr="000D2D5E">
        <w:rPr>
          <w:rFonts w:ascii="Arial" w:hAnsi="Arial" w:cs="Arial"/>
          <w:sz w:val="20"/>
          <w:szCs w:val="20"/>
          <w:lang w:val="en-US"/>
        </w:rPr>
        <w:t>sub-</w:t>
      </w:r>
      <w:r w:rsidRPr="000D2D5E">
        <w:rPr>
          <w:rFonts w:ascii="Arial" w:hAnsi="Arial" w:cs="Arial"/>
          <w:sz w:val="20"/>
          <w:szCs w:val="20"/>
          <w:lang w:val="en-US"/>
        </w:rPr>
        <w:t>grantees and other relevant databases.</w:t>
      </w:r>
    </w:p>
    <w:p w14:paraId="4ABDF41B" w14:textId="77777777" w:rsidR="00A53837" w:rsidRPr="000D2D5E" w:rsidRDefault="00A53837" w:rsidP="00D83A6B">
      <w:pPr>
        <w:numPr>
          <w:ilvl w:val="0"/>
          <w:numId w:val="15"/>
        </w:numPr>
        <w:spacing w:after="0" w:line="240" w:lineRule="auto"/>
        <w:ind w:right="-57"/>
        <w:jc w:val="both"/>
        <w:rPr>
          <w:rFonts w:ascii="Arial" w:hAnsi="Arial" w:cs="Arial"/>
          <w:sz w:val="20"/>
          <w:szCs w:val="20"/>
          <w:lang w:val="en-US"/>
        </w:rPr>
      </w:pPr>
      <w:r w:rsidRPr="000D2D5E">
        <w:rPr>
          <w:rFonts w:ascii="Arial" w:hAnsi="Arial" w:cs="Arial"/>
          <w:sz w:val="20"/>
          <w:szCs w:val="20"/>
          <w:lang w:val="en-US"/>
        </w:rPr>
        <w:t xml:space="preserve">Collect and </w:t>
      </w:r>
      <w:r w:rsidR="00211BB5" w:rsidRPr="000D2D5E">
        <w:rPr>
          <w:rFonts w:ascii="Arial" w:hAnsi="Arial" w:cs="Arial"/>
          <w:sz w:val="20"/>
          <w:szCs w:val="20"/>
          <w:lang w:val="en-US"/>
        </w:rPr>
        <w:t>analyze</w:t>
      </w:r>
      <w:r w:rsidRPr="000D2D5E">
        <w:rPr>
          <w:rFonts w:ascii="Arial" w:hAnsi="Arial" w:cs="Arial"/>
          <w:sz w:val="20"/>
          <w:szCs w:val="20"/>
          <w:lang w:val="en-US"/>
        </w:rPr>
        <w:t xml:space="preserve"> information needed for the operation of the </w:t>
      </w:r>
      <w:r w:rsidR="00B4524B" w:rsidRPr="000D2D5E">
        <w:rPr>
          <w:rFonts w:ascii="Arial" w:hAnsi="Arial" w:cs="Arial"/>
          <w:sz w:val="20"/>
          <w:szCs w:val="20"/>
          <w:lang w:val="en-US"/>
        </w:rPr>
        <w:t>project team</w:t>
      </w:r>
      <w:r w:rsidRPr="000D2D5E">
        <w:rPr>
          <w:rFonts w:ascii="Arial" w:hAnsi="Arial" w:cs="Arial"/>
          <w:sz w:val="20"/>
          <w:szCs w:val="20"/>
          <w:lang w:val="en-US"/>
        </w:rPr>
        <w:t>.</w:t>
      </w:r>
    </w:p>
    <w:p w14:paraId="744A8BBE" w14:textId="5031B4EE" w:rsidR="00A53837" w:rsidRPr="000D2D5E" w:rsidRDefault="00A53837" w:rsidP="00D83A6B">
      <w:pPr>
        <w:numPr>
          <w:ilvl w:val="0"/>
          <w:numId w:val="15"/>
        </w:numPr>
        <w:spacing w:after="0" w:line="240" w:lineRule="auto"/>
        <w:ind w:right="-57"/>
        <w:jc w:val="both"/>
        <w:rPr>
          <w:rFonts w:ascii="Arial" w:hAnsi="Arial" w:cs="Arial"/>
          <w:sz w:val="20"/>
          <w:szCs w:val="20"/>
          <w:lang w:val="en-US"/>
        </w:rPr>
      </w:pPr>
      <w:r w:rsidRPr="000D2D5E">
        <w:rPr>
          <w:rFonts w:ascii="Arial" w:hAnsi="Arial" w:cs="Arial"/>
          <w:sz w:val="20"/>
          <w:szCs w:val="20"/>
          <w:lang w:val="en-US"/>
        </w:rPr>
        <w:t xml:space="preserve">Prepare and process documents for the </w:t>
      </w:r>
      <w:r w:rsidR="00B4524B" w:rsidRPr="000D2D5E">
        <w:rPr>
          <w:rFonts w:ascii="Arial" w:hAnsi="Arial" w:cs="Arial"/>
          <w:sz w:val="20"/>
          <w:szCs w:val="20"/>
          <w:lang w:val="en-US"/>
        </w:rPr>
        <w:t xml:space="preserve">project team </w:t>
      </w:r>
      <w:r w:rsidRPr="000D2D5E">
        <w:rPr>
          <w:rFonts w:ascii="Arial" w:hAnsi="Arial" w:cs="Arial"/>
          <w:sz w:val="20"/>
          <w:szCs w:val="20"/>
          <w:lang w:val="en-US"/>
        </w:rPr>
        <w:t>consultants, arrange and monitor relevant payments.</w:t>
      </w:r>
    </w:p>
    <w:p w14:paraId="1DF6FFFB" w14:textId="2481F548" w:rsidR="009E776B" w:rsidRPr="000D2D5E" w:rsidRDefault="009E776B" w:rsidP="00D83A6B">
      <w:pPr>
        <w:numPr>
          <w:ilvl w:val="0"/>
          <w:numId w:val="15"/>
        </w:numPr>
        <w:spacing w:after="0" w:line="240" w:lineRule="auto"/>
        <w:ind w:right="-57"/>
        <w:jc w:val="both"/>
        <w:rPr>
          <w:rFonts w:ascii="Arial" w:hAnsi="Arial" w:cs="Arial"/>
          <w:sz w:val="20"/>
          <w:szCs w:val="20"/>
          <w:lang w:val="en-US"/>
        </w:rPr>
      </w:pPr>
      <w:r w:rsidRPr="000D2D5E">
        <w:rPr>
          <w:rFonts w:ascii="Arial" w:hAnsi="Arial" w:cs="Arial"/>
          <w:sz w:val="20"/>
          <w:szCs w:val="20"/>
          <w:lang w:val="en-US"/>
        </w:rPr>
        <w:t xml:space="preserve">Coordinate information updates at </w:t>
      </w:r>
      <w:hyperlink r:id="rId9" w:history="1">
        <w:r w:rsidR="000D2D5E" w:rsidRPr="000D2D5E">
          <w:rPr>
            <w:rStyle w:val="af0"/>
            <w:rFonts w:ascii="Arial" w:hAnsi="Arial" w:cs="Arial"/>
            <w:color w:val="auto"/>
            <w:sz w:val="20"/>
            <w:szCs w:val="20"/>
            <w:lang w:val="en-US"/>
          </w:rPr>
          <w:t>http://ececacd.org</w:t>
        </w:r>
      </w:hyperlink>
      <w:r w:rsidR="000D2D5E" w:rsidRPr="000D2D5E">
        <w:rPr>
          <w:rFonts w:ascii="Arial" w:hAnsi="Arial" w:cs="Arial"/>
          <w:sz w:val="20"/>
          <w:szCs w:val="20"/>
          <w:lang w:val="en-US"/>
        </w:rPr>
        <w:t xml:space="preserve"> and in social media</w:t>
      </w:r>
    </w:p>
    <w:p w14:paraId="6ADFF35A" w14:textId="77777777" w:rsidR="00A53837" w:rsidRPr="000D2D5E" w:rsidRDefault="00A53837" w:rsidP="00C7024F">
      <w:pPr>
        <w:numPr>
          <w:ilvl w:val="0"/>
          <w:numId w:val="15"/>
        </w:numPr>
        <w:spacing w:after="0" w:line="240" w:lineRule="auto"/>
        <w:ind w:right="-57"/>
        <w:jc w:val="both"/>
        <w:rPr>
          <w:rFonts w:ascii="Arial" w:hAnsi="Arial" w:cs="Arial"/>
          <w:sz w:val="20"/>
          <w:szCs w:val="20"/>
          <w:lang w:val="en-US"/>
        </w:rPr>
      </w:pPr>
      <w:r w:rsidRPr="000D2D5E">
        <w:rPr>
          <w:rFonts w:ascii="Arial" w:hAnsi="Arial" w:cs="Arial"/>
          <w:sz w:val="20"/>
          <w:szCs w:val="20"/>
          <w:lang w:val="en-US"/>
        </w:rPr>
        <w:t xml:space="preserve">Undertake other reasonable and related tasks identified by the </w:t>
      </w:r>
      <w:r w:rsidR="00C7024F" w:rsidRPr="000D2D5E">
        <w:rPr>
          <w:rFonts w:ascii="Arial" w:hAnsi="Arial" w:cs="Arial"/>
          <w:sz w:val="20"/>
          <w:szCs w:val="20"/>
          <w:lang w:val="en-US"/>
        </w:rPr>
        <w:t>Project Manager</w:t>
      </w:r>
      <w:r w:rsidR="005E6FE8" w:rsidRPr="000D2D5E">
        <w:rPr>
          <w:rFonts w:ascii="Arial" w:hAnsi="Arial" w:cs="Arial"/>
          <w:sz w:val="20"/>
          <w:szCs w:val="20"/>
          <w:lang w:val="en-US"/>
        </w:rPr>
        <w:t xml:space="preserve"> required</w:t>
      </w:r>
      <w:r w:rsidR="00C7024F" w:rsidRPr="000D2D5E">
        <w:rPr>
          <w:rFonts w:ascii="Arial" w:hAnsi="Arial" w:cs="Arial"/>
          <w:sz w:val="20"/>
          <w:szCs w:val="20"/>
          <w:lang w:val="en-US"/>
        </w:rPr>
        <w:t xml:space="preserve"> for the successful activity of the </w:t>
      </w:r>
      <w:r w:rsidR="007C60F4" w:rsidRPr="000D2D5E">
        <w:rPr>
          <w:rFonts w:ascii="Arial" w:hAnsi="Arial" w:cs="Arial"/>
          <w:sz w:val="20"/>
          <w:szCs w:val="20"/>
          <w:lang w:val="en-US"/>
        </w:rPr>
        <w:t>project</w:t>
      </w:r>
      <w:r w:rsidR="00C7024F" w:rsidRPr="000D2D5E">
        <w:rPr>
          <w:rFonts w:ascii="Arial" w:hAnsi="Arial" w:cs="Arial"/>
          <w:sz w:val="20"/>
          <w:szCs w:val="20"/>
          <w:lang w:val="en-US"/>
        </w:rPr>
        <w:t xml:space="preserve"> </w:t>
      </w:r>
      <w:r w:rsidRPr="000D2D5E">
        <w:rPr>
          <w:rFonts w:ascii="Arial" w:hAnsi="Arial" w:cs="Arial"/>
          <w:sz w:val="20"/>
          <w:szCs w:val="20"/>
          <w:lang w:val="en-US"/>
        </w:rPr>
        <w:t xml:space="preserve">as necessary for the </w:t>
      </w:r>
      <w:r w:rsidR="00211BB5" w:rsidRPr="000D2D5E">
        <w:rPr>
          <w:rFonts w:ascii="Arial" w:hAnsi="Arial" w:cs="Arial"/>
          <w:sz w:val="20"/>
          <w:szCs w:val="20"/>
          <w:lang w:val="en-US"/>
        </w:rPr>
        <w:t>fulfillment</w:t>
      </w:r>
      <w:r w:rsidRPr="000D2D5E">
        <w:rPr>
          <w:rFonts w:ascii="Arial" w:hAnsi="Arial" w:cs="Arial"/>
          <w:sz w:val="20"/>
          <w:szCs w:val="20"/>
          <w:lang w:val="en-US"/>
        </w:rPr>
        <w:t xml:space="preserve"> of strategic objectives. </w:t>
      </w:r>
    </w:p>
    <w:p w14:paraId="2C87C34D" w14:textId="77777777" w:rsidR="009A634E" w:rsidRPr="000D2D5E" w:rsidRDefault="009A634E" w:rsidP="00333AE3">
      <w:pPr>
        <w:spacing w:after="0"/>
        <w:ind w:left="720" w:right="-57"/>
        <w:jc w:val="both"/>
        <w:rPr>
          <w:rFonts w:ascii="Arial" w:hAnsi="Arial" w:cs="Arial"/>
          <w:sz w:val="20"/>
          <w:szCs w:val="20"/>
          <w:lang w:val="en-US"/>
        </w:rPr>
      </w:pPr>
    </w:p>
    <w:tbl>
      <w:tblPr>
        <w:tblpPr w:leftFromText="180" w:rightFromText="180" w:vertAnchor="text" w:horzAnchor="margin" w:tblpY="41"/>
        <w:tblW w:w="9583" w:type="dxa"/>
        <w:tblLook w:val="04A0" w:firstRow="1" w:lastRow="0" w:firstColumn="1" w:lastColumn="0" w:noHBand="0" w:noVBand="1"/>
      </w:tblPr>
      <w:tblGrid>
        <w:gridCol w:w="2947"/>
        <w:gridCol w:w="6636"/>
      </w:tblGrid>
      <w:tr w:rsidR="000D2D5E" w:rsidRPr="000D2D5E" w14:paraId="7738CCD4" w14:textId="77777777" w:rsidTr="00077164">
        <w:trPr>
          <w:trHeight w:val="391"/>
        </w:trPr>
        <w:tc>
          <w:tcPr>
            <w:tcW w:w="2947" w:type="dxa"/>
          </w:tcPr>
          <w:p w14:paraId="6F5C2155" w14:textId="77777777" w:rsidR="00A53837" w:rsidRPr="000D2D5E" w:rsidRDefault="00A53837" w:rsidP="005F3E81">
            <w:pPr>
              <w:widowControl w:val="0"/>
              <w:spacing w:after="0" w:line="240" w:lineRule="auto"/>
              <w:rPr>
                <w:rFonts w:ascii="Arial" w:hAnsi="Arial" w:cs="Arial"/>
                <w:b/>
                <w:spacing w:val="10"/>
                <w:sz w:val="20"/>
                <w:szCs w:val="20"/>
                <w:lang w:val="en-US"/>
              </w:rPr>
            </w:pPr>
          </w:p>
          <w:p w14:paraId="3C77BB35" w14:textId="77777777" w:rsidR="003E0BAF" w:rsidRPr="000D2D5E" w:rsidRDefault="003E0BAF" w:rsidP="00D43513">
            <w:pPr>
              <w:widowControl w:val="0"/>
              <w:spacing w:after="0" w:line="240" w:lineRule="auto"/>
              <w:rPr>
                <w:rFonts w:ascii="Arial" w:hAnsi="Arial" w:cs="Arial"/>
                <w:b/>
                <w:spacing w:val="10"/>
                <w:sz w:val="20"/>
                <w:szCs w:val="20"/>
                <w:lang w:val="en-US"/>
              </w:rPr>
            </w:pPr>
            <w:r w:rsidRPr="000D2D5E">
              <w:rPr>
                <w:rFonts w:ascii="Arial" w:hAnsi="Arial" w:cs="Arial"/>
                <w:b/>
                <w:spacing w:val="10"/>
                <w:sz w:val="20"/>
                <w:szCs w:val="20"/>
                <w:lang w:val="en-US"/>
              </w:rPr>
              <w:t xml:space="preserve">REPORTS TO:  </w:t>
            </w:r>
            <w:r w:rsidR="002C38A9" w:rsidRPr="000D2D5E">
              <w:rPr>
                <w:rFonts w:ascii="Arial" w:hAnsi="Arial" w:cs="Arial"/>
                <w:spacing w:val="10"/>
                <w:sz w:val="20"/>
                <w:szCs w:val="20"/>
                <w:lang w:val="en-US"/>
              </w:rPr>
              <w:t xml:space="preserve"> </w:t>
            </w:r>
          </w:p>
        </w:tc>
        <w:tc>
          <w:tcPr>
            <w:tcW w:w="6636" w:type="dxa"/>
          </w:tcPr>
          <w:p w14:paraId="5855A782" w14:textId="77777777" w:rsidR="00353AA9" w:rsidRPr="000D2D5E" w:rsidRDefault="00353AA9" w:rsidP="005F3E81">
            <w:pPr>
              <w:widowControl w:val="0"/>
              <w:spacing w:after="0" w:line="240" w:lineRule="auto"/>
              <w:rPr>
                <w:rFonts w:ascii="Arial" w:hAnsi="Arial" w:cs="Arial"/>
                <w:spacing w:val="10"/>
                <w:sz w:val="20"/>
                <w:szCs w:val="20"/>
                <w:lang w:val="en-US"/>
              </w:rPr>
            </w:pPr>
          </w:p>
          <w:p w14:paraId="69081C76" w14:textId="671B715A" w:rsidR="003E0BAF" w:rsidRPr="000D2D5E" w:rsidRDefault="000D2D5E" w:rsidP="00D43513">
            <w:pPr>
              <w:widowControl w:val="0"/>
              <w:spacing w:after="0" w:line="240" w:lineRule="auto"/>
              <w:rPr>
                <w:rFonts w:ascii="Arial" w:hAnsi="Arial" w:cs="Arial"/>
                <w:spacing w:val="10"/>
                <w:sz w:val="20"/>
                <w:szCs w:val="20"/>
                <w:lang w:val="en-US"/>
              </w:rPr>
            </w:pPr>
            <w:r w:rsidRPr="000D2D5E">
              <w:rPr>
                <w:rFonts w:ascii="Arial" w:hAnsi="Arial" w:cs="Arial"/>
                <w:sz w:val="20"/>
                <w:szCs w:val="20"/>
                <w:lang w:val="en-US"/>
              </w:rPr>
              <w:t xml:space="preserve">Secretary of  </w:t>
            </w:r>
            <w:r w:rsidRPr="000D2D5E">
              <w:rPr>
                <w:rFonts w:ascii="Arial" w:hAnsi="Arial" w:cs="Arial"/>
                <w:sz w:val="20"/>
                <w:szCs w:val="20"/>
                <w:lang w:val="en-US"/>
              </w:rPr>
              <w:t>ECECACD</w:t>
            </w:r>
          </w:p>
        </w:tc>
      </w:tr>
    </w:tbl>
    <w:p w14:paraId="5916EBC8" w14:textId="77777777" w:rsidR="009A634E" w:rsidRPr="000D2D5E" w:rsidRDefault="009A634E" w:rsidP="00077164">
      <w:pPr>
        <w:tabs>
          <w:tab w:val="left" w:pos="2535"/>
        </w:tabs>
        <w:spacing w:after="0" w:line="240" w:lineRule="auto"/>
        <w:rPr>
          <w:rFonts w:ascii="Arial" w:hAnsi="Arial" w:cs="Arial"/>
          <w:b/>
          <w:sz w:val="20"/>
          <w:szCs w:val="20"/>
          <w:lang w:val="en-US"/>
        </w:rPr>
      </w:pPr>
    </w:p>
    <w:sectPr w:rsidR="009A634E" w:rsidRPr="000D2D5E" w:rsidSect="00077164">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3C91B" w14:textId="77777777" w:rsidR="00063522" w:rsidRDefault="00063522" w:rsidP="00D43513">
      <w:pPr>
        <w:spacing w:after="0" w:line="240" w:lineRule="auto"/>
      </w:pPr>
      <w:r>
        <w:separator/>
      </w:r>
    </w:p>
  </w:endnote>
  <w:endnote w:type="continuationSeparator" w:id="0">
    <w:p w14:paraId="6F0E739A" w14:textId="77777777" w:rsidR="00063522" w:rsidRDefault="00063522" w:rsidP="00D43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D5711" w14:textId="77777777" w:rsidR="00063522" w:rsidRDefault="00063522" w:rsidP="00D43513">
      <w:pPr>
        <w:spacing w:after="0" w:line="240" w:lineRule="auto"/>
      </w:pPr>
      <w:r>
        <w:separator/>
      </w:r>
    </w:p>
  </w:footnote>
  <w:footnote w:type="continuationSeparator" w:id="0">
    <w:p w14:paraId="5D5715C7" w14:textId="77777777" w:rsidR="00063522" w:rsidRDefault="00063522" w:rsidP="00D435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8BCC9CC"/>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6807C5D"/>
    <w:multiLevelType w:val="hybridMultilevel"/>
    <w:tmpl w:val="2D8CB07C"/>
    <w:lvl w:ilvl="0" w:tplc="548256FA">
      <w:start w:val="2"/>
      <w:numFmt w:val="bullet"/>
      <w:lvlText w:val="-"/>
      <w:lvlJc w:val="left"/>
      <w:pPr>
        <w:ind w:left="720" w:hanging="360"/>
      </w:pPr>
      <w:rPr>
        <w:rFonts w:ascii="Arial" w:eastAsia="Times New Roman"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EE4363"/>
    <w:multiLevelType w:val="hybridMultilevel"/>
    <w:tmpl w:val="FA985EFE"/>
    <w:lvl w:ilvl="0" w:tplc="0422000F">
      <w:start w:val="3"/>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12933508"/>
    <w:multiLevelType w:val="hybridMultilevel"/>
    <w:tmpl w:val="6BE24588"/>
    <w:lvl w:ilvl="0" w:tplc="04220003">
      <w:start w:val="1"/>
      <w:numFmt w:val="bullet"/>
      <w:lvlText w:val="o"/>
      <w:lvlJc w:val="left"/>
      <w:pPr>
        <w:tabs>
          <w:tab w:val="num" w:pos="720"/>
        </w:tabs>
        <w:ind w:left="720" w:hanging="360"/>
      </w:pPr>
      <w:rPr>
        <w:rFonts w:ascii="Courier New" w:hAnsi="Courier New" w:cs="Courier New" w:hint="default"/>
      </w:rPr>
    </w:lvl>
    <w:lvl w:ilvl="1" w:tplc="ACF60860">
      <w:start w:val="15"/>
      <w:numFmt w:val="bullet"/>
      <w:lvlText w:val="-"/>
      <w:lvlJc w:val="left"/>
      <w:pPr>
        <w:tabs>
          <w:tab w:val="num" w:pos="1440"/>
        </w:tabs>
        <w:ind w:left="1440" w:hanging="360"/>
      </w:pPr>
      <w:rPr>
        <w:rFonts w:ascii="Arial" w:eastAsia="Times New Roman" w:hAnsi="Arial" w:cs="Arial" w:hint="default"/>
      </w:rPr>
    </w:lvl>
    <w:lvl w:ilvl="2" w:tplc="04220005">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4C6B21"/>
    <w:multiLevelType w:val="hybridMultilevel"/>
    <w:tmpl w:val="F1BA1BA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B33244E"/>
    <w:multiLevelType w:val="hybridMultilevel"/>
    <w:tmpl w:val="0568D954"/>
    <w:lvl w:ilvl="0" w:tplc="47DC18B4">
      <w:start w:val="1"/>
      <w:numFmt w:val="bullet"/>
      <w:lvlText w:val="o"/>
      <w:lvlJc w:val="left"/>
      <w:pPr>
        <w:tabs>
          <w:tab w:val="num" w:pos="555"/>
        </w:tabs>
        <w:ind w:left="555" w:hanging="360"/>
      </w:pPr>
      <w:rPr>
        <w:rFonts w:hAnsi="Courier New" w:hint="default"/>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F90041"/>
    <w:multiLevelType w:val="hybridMultilevel"/>
    <w:tmpl w:val="FD0A0E1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7065BAB"/>
    <w:multiLevelType w:val="hybridMultilevel"/>
    <w:tmpl w:val="E82468B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A4163C"/>
    <w:multiLevelType w:val="hybridMultilevel"/>
    <w:tmpl w:val="831AFF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A5D4703"/>
    <w:multiLevelType w:val="hybridMultilevel"/>
    <w:tmpl w:val="051E93A6"/>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985DB2"/>
    <w:multiLevelType w:val="hybridMultilevel"/>
    <w:tmpl w:val="85C8B340"/>
    <w:lvl w:ilvl="0" w:tplc="ACF60860">
      <w:start w:val="15"/>
      <w:numFmt w:val="bullet"/>
      <w:lvlText w:val="-"/>
      <w:lvlJc w:val="left"/>
      <w:pPr>
        <w:tabs>
          <w:tab w:val="num" w:pos="1800"/>
        </w:tabs>
        <w:ind w:left="1800" w:hanging="360"/>
      </w:pPr>
      <w:rPr>
        <w:rFonts w:ascii="Arial" w:eastAsia="Times New Roman" w:hAnsi="Arial" w:cs="Arial" w:hint="default"/>
      </w:rPr>
    </w:lvl>
    <w:lvl w:ilvl="1" w:tplc="ACF60860">
      <w:start w:val="15"/>
      <w:numFmt w:val="bullet"/>
      <w:lvlText w:val="-"/>
      <w:lvlJc w:val="left"/>
      <w:pPr>
        <w:tabs>
          <w:tab w:val="num" w:pos="1440"/>
        </w:tabs>
        <w:ind w:left="1440" w:hanging="360"/>
      </w:pPr>
      <w:rPr>
        <w:rFonts w:ascii="Arial" w:eastAsia="Times New Roman" w:hAnsi="Arial" w:cs="Arial"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45DA7B91"/>
    <w:multiLevelType w:val="hybridMultilevel"/>
    <w:tmpl w:val="9508C6E0"/>
    <w:lvl w:ilvl="0" w:tplc="ACF60860">
      <w:start w:val="15"/>
      <w:numFmt w:val="bullet"/>
      <w:lvlText w:val="-"/>
      <w:lvlJc w:val="left"/>
      <w:pPr>
        <w:tabs>
          <w:tab w:val="num" w:pos="720"/>
        </w:tabs>
        <w:ind w:left="720" w:hanging="360"/>
      </w:pPr>
      <w:rPr>
        <w:rFonts w:ascii="Arial" w:eastAsia="Times New Roman" w:hAnsi="Arial" w:cs="Arial" w:hint="default"/>
      </w:rPr>
    </w:lvl>
    <w:lvl w:ilvl="1" w:tplc="ACF60860">
      <w:start w:val="15"/>
      <w:numFmt w:val="bullet"/>
      <w:lvlText w:val="-"/>
      <w:lvlJc w:val="left"/>
      <w:pPr>
        <w:tabs>
          <w:tab w:val="num" w:pos="1440"/>
        </w:tabs>
        <w:ind w:left="1440" w:hanging="360"/>
      </w:pPr>
      <w:rPr>
        <w:rFonts w:ascii="Arial" w:eastAsia="Times New Roman" w:hAnsi="Arial" w:cs="Arial"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D06BC8"/>
    <w:multiLevelType w:val="hybridMultilevel"/>
    <w:tmpl w:val="31282BFC"/>
    <w:lvl w:ilvl="0" w:tplc="0409000F">
      <w:start w:val="1"/>
      <w:numFmt w:val="decimal"/>
      <w:lvlText w:val="%1."/>
      <w:lvlJc w:val="left"/>
      <w:pPr>
        <w:tabs>
          <w:tab w:val="num" w:pos="2760"/>
        </w:tabs>
        <w:ind w:left="27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BA46D38"/>
    <w:multiLevelType w:val="hybridMultilevel"/>
    <w:tmpl w:val="F89AB3DA"/>
    <w:lvl w:ilvl="0" w:tplc="63960318">
      <w:start w:val="1"/>
      <w:numFmt w:val="decimal"/>
      <w:lvlText w:val="%1."/>
      <w:lvlJc w:val="left"/>
      <w:pPr>
        <w:ind w:left="720" w:hanging="360"/>
      </w:pPr>
      <w:rPr>
        <w:b/>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695D72"/>
    <w:multiLevelType w:val="hybridMultilevel"/>
    <w:tmpl w:val="D4CE9DE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5" w15:restartNumberingAfterBreak="0">
    <w:nsid w:val="607C44E7"/>
    <w:multiLevelType w:val="hybridMultilevel"/>
    <w:tmpl w:val="081695D2"/>
    <w:lvl w:ilvl="0" w:tplc="ACF60860">
      <w:start w:val="15"/>
      <w:numFmt w:val="bullet"/>
      <w:lvlText w:val="-"/>
      <w:lvlJc w:val="left"/>
      <w:pPr>
        <w:tabs>
          <w:tab w:val="num" w:pos="720"/>
        </w:tabs>
        <w:ind w:left="720" w:hanging="360"/>
      </w:pPr>
      <w:rPr>
        <w:rFonts w:ascii="Arial" w:eastAsia="Times New Roman" w:hAnsi="Arial" w:cs="Arial" w:hint="default"/>
      </w:rPr>
    </w:lvl>
    <w:lvl w:ilvl="1" w:tplc="ACF60860">
      <w:start w:val="15"/>
      <w:numFmt w:val="bullet"/>
      <w:lvlText w:val="-"/>
      <w:lvlJc w:val="left"/>
      <w:pPr>
        <w:tabs>
          <w:tab w:val="num" w:pos="1440"/>
        </w:tabs>
        <w:ind w:left="1440" w:hanging="360"/>
      </w:pPr>
      <w:rPr>
        <w:rFonts w:ascii="Arial" w:eastAsia="Times New Roman" w:hAnsi="Arial" w:cs="Arial"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D31B10"/>
    <w:multiLevelType w:val="hybridMultilevel"/>
    <w:tmpl w:val="051E93A6"/>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3A00C1D"/>
    <w:multiLevelType w:val="hybridMultilevel"/>
    <w:tmpl w:val="B0D2E57E"/>
    <w:lvl w:ilvl="0" w:tplc="DC703F54">
      <w:start w:val="1"/>
      <w:numFmt w:val="decimal"/>
      <w:lvlText w:val="%1."/>
      <w:lvlJc w:val="left"/>
      <w:pPr>
        <w:tabs>
          <w:tab w:val="num" w:pos="1080"/>
        </w:tabs>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13"/>
  </w:num>
  <w:num w:numId="3">
    <w:abstractNumId w:val="11"/>
  </w:num>
  <w:num w:numId="4">
    <w:abstractNumId w:val="8"/>
  </w:num>
  <w:num w:numId="5">
    <w:abstractNumId w:val="15"/>
  </w:num>
  <w:num w:numId="6">
    <w:abstractNumId w:val="2"/>
  </w:num>
  <w:num w:numId="7">
    <w:abstractNumId w:val="3"/>
  </w:num>
  <w:num w:numId="8">
    <w:abstractNumId w:val="10"/>
  </w:num>
  <w:num w:numId="9">
    <w:abstractNumId w:val="5"/>
  </w:num>
  <w:num w:numId="10">
    <w:abstractNumId w:val="0"/>
  </w:num>
  <w:num w:numId="11">
    <w:abstractNumId w:val="12"/>
  </w:num>
  <w:num w:numId="12">
    <w:abstractNumId w:val="14"/>
  </w:num>
  <w:num w:numId="13">
    <w:abstractNumId w:val="4"/>
  </w:num>
  <w:num w:numId="14">
    <w:abstractNumId w:val="17"/>
  </w:num>
  <w:num w:numId="15">
    <w:abstractNumId w:val="9"/>
  </w:num>
  <w:num w:numId="16">
    <w:abstractNumId w:val="16"/>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LYwNDGwMLYwNjczMTRS0lEKTi0uzszPAykwqgUAUPDu0SwAAAA="/>
  </w:docVars>
  <w:rsids>
    <w:rsidRoot w:val="00E17938"/>
    <w:rsid w:val="00025472"/>
    <w:rsid w:val="00041D3B"/>
    <w:rsid w:val="00063522"/>
    <w:rsid w:val="00077164"/>
    <w:rsid w:val="000D04D4"/>
    <w:rsid w:val="000D2D5E"/>
    <w:rsid w:val="00113C3B"/>
    <w:rsid w:val="00192327"/>
    <w:rsid w:val="001C2770"/>
    <w:rsid w:val="00211BB5"/>
    <w:rsid w:val="00232935"/>
    <w:rsid w:val="00260FF8"/>
    <w:rsid w:val="002635D9"/>
    <w:rsid w:val="002C25B4"/>
    <w:rsid w:val="002C38A9"/>
    <w:rsid w:val="002E0CB8"/>
    <w:rsid w:val="002F1CEB"/>
    <w:rsid w:val="003208EF"/>
    <w:rsid w:val="00333AE3"/>
    <w:rsid w:val="00353AA9"/>
    <w:rsid w:val="00360F2E"/>
    <w:rsid w:val="003E0BAF"/>
    <w:rsid w:val="003F1ECE"/>
    <w:rsid w:val="0041305E"/>
    <w:rsid w:val="00431F55"/>
    <w:rsid w:val="00434500"/>
    <w:rsid w:val="00447552"/>
    <w:rsid w:val="00473E23"/>
    <w:rsid w:val="00485B53"/>
    <w:rsid w:val="004A0CA0"/>
    <w:rsid w:val="004A5081"/>
    <w:rsid w:val="004C101D"/>
    <w:rsid w:val="004D235F"/>
    <w:rsid w:val="004D2D0C"/>
    <w:rsid w:val="00593DBB"/>
    <w:rsid w:val="00594C76"/>
    <w:rsid w:val="005E6FE8"/>
    <w:rsid w:val="005F3E81"/>
    <w:rsid w:val="0061480E"/>
    <w:rsid w:val="006305C1"/>
    <w:rsid w:val="00673C16"/>
    <w:rsid w:val="00683AEF"/>
    <w:rsid w:val="00683FF7"/>
    <w:rsid w:val="006A6E07"/>
    <w:rsid w:val="006D1ECC"/>
    <w:rsid w:val="0072255E"/>
    <w:rsid w:val="00726D34"/>
    <w:rsid w:val="007903DD"/>
    <w:rsid w:val="007C60F4"/>
    <w:rsid w:val="00810CCD"/>
    <w:rsid w:val="00823C04"/>
    <w:rsid w:val="00881CE3"/>
    <w:rsid w:val="0088771D"/>
    <w:rsid w:val="008A4977"/>
    <w:rsid w:val="008B7D7C"/>
    <w:rsid w:val="008D3DB6"/>
    <w:rsid w:val="0092218D"/>
    <w:rsid w:val="009318AC"/>
    <w:rsid w:val="00994400"/>
    <w:rsid w:val="009A634E"/>
    <w:rsid w:val="009D084A"/>
    <w:rsid w:val="009D2C8A"/>
    <w:rsid w:val="009E776B"/>
    <w:rsid w:val="00A234A5"/>
    <w:rsid w:val="00A53837"/>
    <w:rsid w:val="00A940E0"/>
    <w:rsid w:val="00AA10B0"/>
    <w:rsid w:val="00AD2A7F"/>
    <w:rsid w:val="00B004D3"/>
    <w:rsid w:val="00B302B9"/>
    <w:rsid w:val="00B4524B"/>
    <w:rsid w:val="00B85003"/>
    <w:rsid w:val="00B96825"/>
    <w:rsid w:val="00BA1955"/>
    <w:rsid w:val="00BB5D2C"/>
    <w:rsid w:val="00C15ADC"/>
    <w:rsid w:val="00C7024F"/>
    <w:rsid w:val="00C823CE"/>
    <w:rsid w:val="00C9007F"/>
    <w:rsid w:val="00CD7E6A"/>
    <w:rsid w:val="00D046E1"/>
    <w:rsid w:val="00D26390"/>
    <w:rsid w:val="00D43513"/>
    <w:rsid w:val="00D83A6B"/>
    <w:rsid w:val="00DD4EE9"/>
    <w:rsid w:val="00DE3F75"/>
    <w:rsid w:val="00E17938"/>
    <w:rsid w:val="00E23CCC"/>
    <w:rsid w:val="00E57B6C"/>
    <w:rsid w:val="00EB4AE4"/>
    <w:rsid w:val="00EE32EF"/>
    <w:rsid w:val="00F2610D"/>
    <w:rsid w:val="00F27BA8"/>
    <w:rsid w:val="00F86847"/>
    <w:rsid w:val="00F87F34"/>
    <w:rsid w:val="00F9566C"/>
    <w:rsid w:val="00FA0FB1"/>
    <w:rsid w:val="00FD0F47"/>
    <w:rsid w:val="00FE6BBC"/>
    <w:rsid w:val="00FF4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6122E"/>
  <w15:docId w15:val="{4D513D7F-279D-4BFE-B28D-53A23DEFE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081"/>
    <w:pPr>
      <w:spacing w:after="200" w:line="276" w:lineRule="auto"/>
    </w:pPr>
    <w:rPr>
      <w:sz w:val="22"/>
      <w:szCs w:val="22"/>
    </w:rPr>
  </w:style>
  <w:style w:type="paragraph" w:styleId="1">
    <w:name w:val="heading 1"/>
    <w:basedOn w:val="a"/>
    <w:next w:val="a"/>
    <w:link w:val="10"/>
    <w:qFormat/>
    <w:rsid w:val="009A634E"/>
    <w:pPr>
      <w:keepNext/>
      <w:spacing w:before="240" w:after="60" w:line="240" w:lineRule="auto"/>
      <w:outlineLvl w:val="0"/>
    </w:pPr>
    <w:rPr>
      <w:rFonts w:ascii="Arial" w:hAnsi="Arial"/>
      <w:b/>
      <w:bCs/>
      <w:kern w:val="32"/>
      <w:sz w:val="32"/>
      <w:szCs w:val="32"/>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7938"/>
    <w:pPr>
      <w:spacing w:after="0" w:line="240" w:lineRule="auto"/>
    </w:pPr>
    <w:rPr>
      <w:rFonts w:ascii="Tahoma" w:hAnsi="Tahoma"/>
      <w:sz w:val="16"/>
      <w:szCs w:val="16"/>
    </w:rPr>
  </w:style>
  <w:style w:type="character" w:customStyle="1" w:styleId="a4">
    <w:name w:val="Текст выноски Знак"/>
    <w:link w:val="a3"/>
    <w:uiPriority w:val="99"/>
    <w:semiHidden/>
    <w:rsid w:val="00E17938"/>
    <w:rPr>
      <w:rFonts w:ascii="Tahoma" w:hAnsi="Tahoma" w:cs="Tahoma"/>
      <w:sz w:val="16"/>
      <w:szCs w:val="16"/>
    </w:rPr>
  </w:style>
  <w:style w:type="paragraph" w:styleId="a5">
    <w:name w:val="Body Text Indent"/>
    <w:basedOn w:val="a"/>
    <w:link w:val="a6"/>
    <w:rsid w:val="00E17938"/>
    <w:pPr>
      <w:widowControl w:val="0"/>
      <w:spacing w:before="520" w:after="0" w:line="240" w:lineRule="auto"/>
      <w:ind w:left="40"/>
    </w:pPr>
    <w:rPr>
      <w:rFonts w:ascii="Arial Narrow" w:hAnsi="Arial Narrow"/>
      <w:sz w:val="20"/>
      <w:szCs w:val="20"/>
      <w:lang w:val="en-US" w:eastAsia="en-US"/>
    </w:rPr>
  </w:style>
  <w:style w:type="character" w:customStyle="1" w:styleId="a6">
    <w:name w:val="Основной текст с отступом Знак"/>
    <w:link w:val="a5"/>
    <w:rsid w:val="00E17938"/>
    <w:rPr>
      <w:rFonts w:ascii="Arial Narrow" w:eastAsia="Times New Roman" w:hAnsi="Arial Narrow" w:cs="Times New Roman"/>
      <w:sz w:val="20"/>
      <w:szCs w:val="20"/>
      <w:lang w:val="en-US" w:eastAsia="en-US"/>
    </w:rPr>
  </w:style>
  <w:style w:type="table" w:styleId="a7">
    <w:name w:val="Table Grid"/>
    <w:basedOn w:val="a1"/>
    <w:uiPriority w:val="59"/>
    <w:rsid w:val="003E0B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C38A9"/>
    <w:pPr>
      <w:spacing w:before="60" w:after="0" w:line="240" w:lineRule="auto"/>
      <w:jc w:val="both"/>
    </w:pPr>
    <w:rPr>
      <w:rFonts w:ascii="Verdana" w:hAnsi="Verdana" w:cs="Verdana"/>
      <w:sz w:val="20"/>
      <w:szCs w:val="20"/>
      <w:lang w:val="en-US" w:eastAsia="en-US"/>
    </w:rPr>
  </w:style>
  <w:style w:type="paragraph" w:styleId="a8">
    <w:name w:val="List Paragraph"/>
    <w:basedOn w:val="a"/>
    <w:uiPriority w:val="34"/>
    <w:qFormat/>
    <w:rsid w:val="002C38A9"/>
    <w:pPr>
      <w:ind w:left="720"/>
      <w:contextualSpacing/>
    </w:pPr>
  </w:style>
  <w:style w:type="character" w:customStyle="1" w:styleId="10">
    <w:name w:val="Заголовок 1 Знак"/>
    <w:link w:val="1"/>
    <w:rsid w:val="009A634E"/>
    <w:rPr>
      <w:rFonts w:ascii="Arial" w:hAnsi="Arial" w:cs="Arial"/>
      <w:b/>
      <w:bCs/>
      <w:kern w:val="32"/>
      <w:sz w:val="32"/>
      <w:szCs w:val="32"/>
      <w:lang w:val="en-GB" w:eastAsia="en-US"/>
    </w:rPr>
  </w:style>
  <w:style w:type="paragraph" w:styleId="2">
    <w:name w:val="List Bullet 2"/>
    <w:basedOn w:val="a"/>
    <w:rsid w:val="00BA1955"/>
    <w:pPr>
      <w:numPr>
        <w:numId w:val="10"/>
      </w:numPr>
      <w:spacing w:after="120" w:line="240" w:lineRule="auto"/>
    </w:pPr>
    <w:rPr>
      <w:rFonts w:ascii="Book Antiqua" w:hAnsi="Book Antiqua"/>
      <w:sz w:val="24"/>
      <w:szCs w:val="20"/>
      <w:lang w:val="en-GB" w:eastAsia="en-US"/>
    </w:rPr>
  </w:style>
  <w:style w:type="paragraph" w:styleId="20">
    <w:name w:val="List 2"/>
    <w:basedOn w:val="a"/>
    <w:rsid w:val="00BA1955"/>
    <w:pPr>
      <w:spacing w:after="120" w:line="240" w:lineRule="auto"/>
      <w:ind w:left="566" w:hanging="283"/>
    </w:pPr>
    <w:rPr>
      <w:rFonts w:ascii="Book Antiqua" w:hAnsi="Book Antiqua"/>
      <w:sz w:val="24"/>
      <w:szCs w:val="20"/>
      <w:lang w:val="en-GB" w:eastAsia="en-US"/>
    </w:rPr>
  </w:style>
  <w:style w:type="paragraph" w:styleId="a9">
    <w:name w:val="Normal Indent"/>
    <w:basedOn w:val="a"/>
    <w:rsid w:val="0061480E"/>
    <w:pPr>
      <w:keepLines/>
      <w:spacing w:after="120" w:line="240" w:lineRule="auto"/>
      <w:ind w:left="199" w:hanging="199"/>
    </w:pPr>
    <w:rPr>
      <w:rFonts w:ascii="Arial Narrow" w:hAnsi="Arial Narrow"/>
      <w:szCs w:val="20"/>
      <w:lang w:val="en-GB" w:eastAsia="en-US"/>
    </w:rPr>
  </w:style>
  <w:style w:type="character" w:styleId="aa">
    <w:name w:val="Emphasis"/>
    <w:basedOn w:val="a0"/>
    <w:uiPriority w:val="20"/>
    <w:qFormat/>
    <w:rsid w:val="00192327"/>
    <w:rPr>
      <w:i/>
      <w:iCs/>
    </w:rPr>
  </w:style>
  <w:style w:type="paragraph" w:styleId="ab">
    <w:name w:val="header"/>
    <w:basedOn w:val="a"/>
    <w:link w:val="ac"/>
    <w:uiPriority w:val="99"/>
    <w:unhideWhenUsed/>
    <w:rsid w:val="00D4351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43513"/>
    <w:rPr>
      <w:sz w:val="22"/>
      <w:szCs w:val="22"/>
    </w:rPr>
  </w:style>
  <w:style w:type="paragraph" w:styleId="ad">
    <w:name w:val="footer"/>
    <w:basedOn w:val="a"/>
    <w:link w:val="ae"/>
    <w:uiPriority w:val="99"/>
    <w:unhideWhenUsed/>
    <w:rsid w:val="00D4351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43513"/>
    <w:rPr>
      <w:sz w:val="22"/>
      <w:szCs w:val="22"/>
    </w:rPr>
  </w:style>
  <w:style w:type="paragraph" w:styleId="af">
    <w:name w:val="Normal (Web)"/>
    <w:basedOn w:val="a"/>
    <w:uiPriority w:val="99"/>
    <w:semiHidden/>
    <w:unhideWhenUsed/>
    <w:rsid w:val="00F86847"/>
    <w:pPr>
      <w:spacing w:before="100" w:beforeAutospacing="1" w:after="100" w:afterAutospacing="1" w:line="240" w:lineRule="auto"/>
    </w:pPr>
    <w:rPr>
      <w:rFonts w:ascii="Times New Roman" w:hAnsi="Times New Roman"/>
      <w:sz w:val="24"/>
      <w:szCs w:val="24"/>
      <w:lang w:val="uk-UA" w:eastAsia="uk-UA"/>
    </w:rPr>
  </w:style>
  <w:style w:type="character" w:styleId="af0">
    <w:name w:val="Hyperlink"/>
    <w:basedOn w:val="a0"/>
    <w:uiPriority w:val="99"/>
    <w:unhideWhenUsed/>
    <w:rsid w:val="00F868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25523">
      <w:bodyDiv w:val="1"/>
      <w:marLeft w:val="0"/>
      <w:marRight w:val="0"/>
      <w:marTop w:val="0"/>
      <w:marBottom w:val="0"/>
      <w:divBdr>
        <w:top w:val="none" w:sz="0" w:space="0" w:color="auto"/>
        <w:left w:val="none" w:sz="0" w:space="0" w:color="auto"/>
        <w:bottom w:val="none" w:sz="0" w:space="0" w:color="auto"/>
        <w:right w:val="none" w:sz="0" w:space="0" w:color="auto"/>
      </w:divBdr>
    </w:div>
    <w:div w:id="62955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lobalcommissionondrug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cecacd.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66166-BC8F-4BC9-BB43-5952F4F91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3266</Words>
  <Characters>1863</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obozna-petrova</dc:creator>
  <cp:lastModifiedBy>Deshko Tetiana</cp:lastModifiedBy>
  <cp:revision>3</cp:revision>
  <cp:lastPrinted>2018-10-26T07:57:00Z</cp:lastPrinted>
  <dcterms:created xsi:type="dcterms:W3CDTF">2022-01-11T16:28:00Z</dcterms:created>
  <dcterms:modified xsi:type="dcterms:W3CDTF">2022-01-11T16:29:00Z</dcterms:modified>
</cp:coreProperties>
</file>